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7C8" w:rsidRDefault="00D307C8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D307C8" w:rsidRDefault="00D307C8">
      <w:pPr>
        <w:pStyle w:val="ConsPlusNormal"/>
        <w:jc w:val="both"/>
        <w:outlineLvl w:val="0"/>
      </w:pPr>
    </w:p>
    <w:p w:rsidR="00D307C8" w:rsidRDefault="00D307C8">
      <w:pPr>
        <w:pStyle w:val="ConsPlusNormal"/>
        <w:outlineLvl w:val="0"/>
      </w:pPr>
      <w:r>
        <w:t>Зарегистрировано в Минюсте РФ 9 августа 1999 г. N 1862</w:t>
      </w:r>
    </w:p>
    <w:p w:rsidR="00D307C8" w:rsidRDefault="00D307C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307C8" w:rsidRDefault="00D307C8">
      <w:pPr>
        <w:pStyle w:val="ConsPlusNormal"/>
        <w:jc w:val="center"/>
      </w:pPr>
    </w:p>
    <w:p w:rsidR="00D307C8" w:rsidRDefault="00D307C8">
      <w:pPr>
        <w:pStyle w:val="ConsPlusTitle"/>
        <w:jc w:val="center"/>
      </w:pPr>
      <w:r>
        <w:t>МИНИСТЕРСТВО ТРУДА И СОЦИАЛЬНОГО РАЗВИТИЯ</w:t>
      </w:r>
    </w:p>
    <w:p w:rsidR="00D307C8" w:rsidRDefault="00D307C8">
      <w:pPr>
        <w:pStyle w:val="ConsPlusTitle"/>
        <w:jc w:val="center"/>
      </w:pPr>
      <w:r>
        <w:t>РОССИЙСКОЙ ФЕДЕРАЦИИ</w:t>
      </w:r>
    </w:p>
    <w:p w:rsidR="00D307C8" w:rsidRDefault="00D307C8">
      <w:pPr>
        <w:pStyle w:val="ConsPlusTitle"/>
        <w:jc w:val="center"/>
      </w:pPr>
    </w:p>
    <w:p w:rsidR="00D307C8" w:rsidRDefault="00D307C8">
      <w:pPr>
        <w:pStyle w:val="ConsPlusTitle"/>
        <w:jc w:val="center"/>
      </w:pPr>
      <w:r>
        <w:t>ПОСТАНОВЛЕНИЕ</w:t>
      </w:r>
    </w:p>
    <w:p w:rsidR="00D307C8" w:rsidRDefault="00D307C8">
      <w:pPr>
        <w:pStyle w:val="ConsPlusTitle"/>
        <w:jc w:val="center"/>
      </w:pPr>
      <w:r>
        <w:t>от 7 июля 1999 г. N 20</w:t>
      </w:r>
    </w:p>
    <w:p w:rsidR="00D307C8" w:rsidRDefault="00D307C8">
      <w:pPr>
        <w:pStyle w:val="ConsPlusTitle"/>
        <w:jc w:val="center"/>
      </w:pPr>
    </w:p>
    <w:p w:rsidR="00D307C8" w:rsidRDefault="00D307C8">
      <w:pPr>
        <w:pStyle w:val="ConsPlusTitle"/>
        <w:jc w:val="center"/>
      </w:pPr>
      <w:r>
        <w:t>ОБ УТВЕРЖДЕНИИ РАЗЪЯСНЕНИЯ "О ПОРЯДКЕ И УСЛОВИЯХ</w:t>
      </w:r>
    </w:p>
    <w:p w:rsidR="00D307C8" w:rsidRDefault="00D307C8">
      <w:pPr>
        <w:pStyle w:val="ConsPlusTitle"/>
        <w:jc w:val="center"/>
      </w:pPr>
      <w:r>
        <w:t>ПРЕДОСТАВЛЕНИЯ ЛЬГОТ БЫВШИМ НЕСОВЕРШЕННОЛЕТНИМ УЗНИКАМ</w:t>
      </w:r>
    </w:p>
    <w:p w:rsidR="00D307C8" w:rsidRDefault="00D307C8">
      <w:pPr>
        <w:pStyle w:val="ConsPlusTitle"/>
        <w:jc w:val="center"/>
      </w:pPr>
      <w:r>
        <w:t>КОНЦЛАГЕРЕЙ, ГЕТТО И ДРУГИХ МЕСТ ПРИНУДИТЕЛЬНОГО</w:t>
      </w:r>
    </w:p>
    <w:p w:rsidR="00D307C8" w:rsidRDefault="00D307C8">
      <w:pPr>
        <w:pStyle w:val="ConsPlusTitle"/>
        <w:jc w:val="center"/>
      </w:pPr>
      <w:r>
        <w:t>СОДЕРЖАНИЯ, СОЗДАННЫХ ФАШИСТАМИ И ИХ СОЮЗНИКАМИ</w:t>
      </w:r>
    </w:p>
    <w:p w:rsidR="00D307C8" w:rsidRDefault="00D307C8">
      <w:pPr>
        <w:pStyle w:val="ConsPlusTitle"/>
        <w:jc w:val="center"/>
      </w:pPr>
      <w:r>
        <w:t>В ПЕРИОД ВТОРОЙ МИРОВОЙ ВОЙНЫ"</w:t>
      </w:r>
    </w:p>
    <w:p w:rsidR="00D307C8" w:rsidRDefault="00D307C8">
      <w:pPr>
        <w:pStyle w:val="ConsPlusNormal"/>
        <w:jc w:val="center"/>
      </w:pPr>
    </w:p>
    <w:p w:rsidR="00D307C8" w:rsidRDefault="00D307C8">
      <w:pPr>
        <w:pStyle w:val="ConsPlusNormal"/>
        <w:jc w:val="center"/>
      </w:pPr>
      <w:r>
        <w:t>Список изменяющих документов</w:t>
      </w:r>
    </w:p>
    <w:p w:rsidR="00D307C8" w:rsidRDefault="00D307C8">
      <w:pPr>
        <w:pStyle w:val="ConsPlusNormal"/>
        <w:jc w:val="center"/>
      </w:pPr>
      <w:r>
        <w:t xml:space="preserve">(в ред. </w:t>
      </w:r>
      <w:hyperlink r:id="rId6" w:history="1">
        <w:r>
          <w:rPr>
            <w:color w:val="0000FF"/>
          </w:rPr>
          <w:t>Приказа</w:t>
        </w:r>
      </w:hyperlink>
      <w:r>
        <w:t xml:space="preserve"> Минздравсоцразвития РФ от 25.06.2009 N 372н,</w:t>
      </w:r>
    </w:p>
    <w:p w:rsidR="00D307C8" w:rsidRDefault="00D307C8">
      <w:pPr>
        <w:pStyle w:val="ConsPlusNormal"/>
        <w:jc w:val="center"/>
      </w:pPr>
      <w:r>
        <w:t xml:space="preserve">с изм., внесенными </w:t>
      </w:r>
      <w:hyperlink r:id="rId7" w:history="1">
        <w:r>
          <w:rPr>
            <w:color w:val="0000FF"/>
          </w:rPr>
          <w:t>решением</w:t>
        </w:r>
      </w:hyperlink>
      <w:r>
        <w:t xml:space="preserve"> Верховного Суда РФ</w:t>
      </w:r>
    </w:p>
    <w:p w:rsidR="00D307C8" w:rsidRDefault="00D307C8">
      <w:pPr>
        <w:pStyle w:val="ConsPlusNormal"/>
        <w:jc w:val="center"/>
      </w:pPr>
      <w:r>
        <w:t>от 05.02.2009 N ГКПИ08-1851)</w:t>
      </w:r>
    </w:p>
    <w:p w:rsidR="00D307C8" w:rsidRDefault="00D307C8">
      <w:pPr>
        <w:pStyle w:val="ConsPlusNormal"/>
      </w:pPr>
    </w:p>
    <w:p w:rsidR="00D307C8" w:rsidRDefault="00D307C8">
      <w:pPr>
        <w:pStyle w:val="ConsPlusNormal"/>
        <w:ind w:firstLine="540"/>
        <w:jc w:val="both"/>
      </w:pPr>
      <w:r>
        <w:t xml:space="preserve">В целях реализации </w:t>
      </w:r>
      <w:hyperlink r:id="rId8" w:history="1">
        <w:r>
          <w:rPr>
            <w:color w:val="0000FF"/>
          </w:rPr>
          <w:t>Указа</w:t>
        </w:r>
      </w:hyperlink>
      <w:r>
        <w:t xml:space="preserve"> Президента Российской Федерации от 15 октября 1992 года N 1235 "О предоставлении льгот бывшим несовершеннолетним узникам концлагерей, гетто и других мест принудительного содержания, созданных фашистами и их союзниками в период второй мировой войны" (Собрание актов Президента и Правительства Российской Федерации, 1992, N 16, ст. 1240) Министерство труда и социального развития Российской Федерации постановляет:</w:t>
      </w:r>
    </w:p>
    <w:p w:rsidR="00D307C8" w:rsidRDefault="00D307C8">
      <w:pPr>
        <w:pStyle w:val="ConsPlusNormal"/>
        <w:ind w:firstLine="540"/>
        <w:jc w:val="both"/>
      </w:pPr>
      <w:r>
        <w:t xml:space="preserve">1. Утвердить прилагаемое </w:t>
      </w:r>
      <w:hyperlink w:anchor="P43" w:history="1">
        <w:r>
          <w:rPr>
            <w:color w:val="0000FF"/>
          </w:rPr>
          <w:t>разъяснение</w:t>
        </w:r>
      </w:hyperlink>
      <w:r>
        <w:t xml:space="preserve"> "О порядке и условиях предоставления льгот бывшим несовершеннолетним узникам концлагерей, гетто и других мест принудительного содержания, созданных фашистами и их союзниками в период второй мировой войны".</w:t>
      </w:r>
    </w:p>
    <w:p w:rsidR="00D307C8" w:rsidRDefault="00D307C8">
      <w:pPr>
        <w:pStyle w:val="ConsPlusNormal"/>
        <w:ind w:firstLine="540"/>
        <w:jc w:val="both"/>
      </w:pPr>
      <w:r>
        <w:t xml:space="preserve">2. Признать утратившим силу </w:t>
      </w:r>
      <w:hyperlink r:id="rId9" w:history="1">
        <w:r>
          <w:rPr>
            <w:color w:val="0000FF"/>
          </w:rPr>
          <w:t>письмо</w:t>
        </w:r>
      </w:hyperlink>
      <w:r>
        <w:t xml:space="preserve"> Министерства социальной защиты населения Российской Федерации от 1 сентября 1993 года N 1-2479-18 "Об установлении статуса бывшего несовершеннолетнего узника фашизма", зарегистрированное в Министерстве юстиции Российской Федерации 2 февраля 1994 года N 482.</w:t>
      </w:r>
    </w:p>
    <w:p w:rsidR="00D307C8" w:rsidRDefault="00D307C8">
      <w:pPr>
        <w:pStyle w:val="ConsPlusNormal"/>
      </w:pPr>
    </w:p>
    <w:p w:rsidR="00D307C8" w:rsidRDefault="00D307C8">
      <w:pPr>
        <w:pStyle w:val="ConsPlusNormal"/>
        <w:jc w:val="right"/>
      </w:pPr>
      <w:r>
        <w:t>Министр труда</w:t>
      </w:r>
    </w:p>
    <w:p w:rsidR="00D307C8" w:rsidRDefault="00D307C8">
      <w:pPr>
        <w:pStyle w:val="ConsPlusNormal"/>
        <w:jc w:val="right"/>
      </w:pPr>
      <w:r>
        <w:t>и социального развития</w:t>
      </w:r>
    </w:p>
    <w:p w:rsidR="00D307C8" w:rsidRDefault="00D307C8">
      <w:pPr>
        <w:pStyle w:val="ConsPlusNormal"/>
        <w:jc w:val="right"/>
      </w:pPr>
      <w:r>
        <w:t>Российской Федерации</w:t>
      </w:r>
    </w:p>
    <w:p w:rsidR="00D307C8" w:rsidRDefault="00D307C8">
      <w:pPr>
        <w:pStyle w:val="ConsPlusNormal"/>
        <w:jc w:val="right"/>
      </w:pPr>
      <w:r>
        <w:t>С.КАЛАШНИКОВ</w:t>
      </w:r>
    </w:p>
    <w:p w:rsidR="00D307C8" w:rsidRDefault="00D307C8">
      <w:pPr>
        <w:pStyle w:val="ConsPlusNormal"/>
      </w:pPr>
    </w:p>
    <w:p w:rsidR="00D307C8" w:rsidRDefault="00D307C8">
      <w:pPr>
        <w:pStyle w:val="ConsPlusNormal"/>
      </w:pPr>
    </w:p>
    <w:p w:rsidR="00D307C8" w:rsidRDefault="00D307C8">
      <w:pPr>
        <w:pStyle w:val="ConsPlusNormal"/>
      </w:pPr>
    </w:p>
    <w:p w:rsidR="00D307C8" w:rsidRDefault="00D307C8">
      <w:pPr>
        <w:pStyle w:val="ConsPlusNormal"/>
      </w:pPr>
    </w:p>
    <w:p w:rsidR="00D307C8" w:rsidRDefault="00D307C8">
      <w:pPr>
        <w:pStyle w:val="ConsPlusNormal"/>
      </w:pPr>
    </w:p>
    <w:p w:rsidR="00D307C8" w:rsidRDefault="00D307C8">
      <w:pPr>
        <w:pStyle w:val="ConsPlusNormal"/>
        <w:jc w:val="right"/>
        <w:outlineLvl w:val="0"/>
      </w:pPr>
      <w:r>
        <w:t>Утверждено</w:t>
      </w:r>
    </w:p>
    <w:p w:rsidR="00D307C8" w:rsidRDefault="00D307C8">
      <w:pPr>
        <w:pStyle w:val="ConsPlusNormal"/>
        <w:jc w:val="right"/>
      </w:pPr>
      <w:r>
        <w:t>Постановлением Министерства</w:t>
      </w:r>
    </w:p>
    <w:p w:rsidR="00D307C8" w:rsidRDefault="00D307C8">
      <w:pPr>
        <w:pStyle w:val="ConsPlusNormal"/>
        <w:jc w:val="right"/>
      </w:pPr>
      <w:r>
        <w:t>труда и социального развития</w:t>
      </w:r>
    </w:p>
    <w:p w:rsidR="00D307C8" w:rsidRDefault="00D307C8">
      <w:pPr>
        <w:pStyle w:val="ConsPlusNormal"/>
        <w:jc w:val="right"/>
      </w:pPr>
      <w:r>
        <w:t>Российской Федерации</w:t>
      </w:r>
    </w:p>
    <w:p w:rsidR="00D307C8" w:rsidRDefault="00D307C8">
      <w:pPr>
        <w:pStyle w:val="ConsPlusNormal"/>
        <w:jc w:val="right"/>
      </w:pPr>
      <w:r>
        <w:t>от 7 июля 1999 г. N 20</w:t>
      </w:r>
    </w:p>
    <w:p w:rsidR="00D307C8" w:rsidRDefault="00D307C8">
      <w:pPr>
        <w:pStyle w:val="ConsPlusNormal"/>
      </w:pPr>
    </w:p>
    <w:p w:rsidR="00D307C8" w:rsidRDefault="00D307C8">
      <w:pPr>
        <w:pStyle w:val="ConsPlusTitle"/>
        <w:jc w:val="center"/>
      </w:pPr>
      <w:r>
        <w:t>РАЗЪЯСНЕНИЕ</w:t>
      </w:r>
    </w:p>
    <w:p w:rsidR="00D307C8" w:rsidRDefault="00D307C8">
      <w:pPr>
        <w:pStyle w:val="ConsPlusTitle"/>
        <w:jc w:val="center"/>
      </w:pPr>
      <w:r>
        <w:t>от 7 июля 1999 г. N 4</w:t>
      </w:r>
    </w:p>
    <w:p w:rsidR="00D307C8" w:rsidRDefault="00D307C8">
      <w:pPr>
        <w:pStyle w:val="ConsPlusTitle"/>
        <w:jc w:val="center"/>
      </w:pPr>
    </w:p>
    <w:p w:rsidR="00D307C8" w:rsidRDefault="00D307C8">
      <w:pPr>
        <w:pStyle w:val="ConsPlusTitle"/>
        <w:jc w:val="center"/>
      </w:pPr>
      <w:bookmarkStart w:id="0" w:name="P43"/>
      <w:bookmarkEnd w:id="0"/>
      <w:r>
        <w:lastRenderedPageBreak/>
        <w:t>О ПОРЯДКЕ И УСЛОВИЯХ ПРЕДОСТАВЛЕНИЯ ЛЬГОТ БЫВШИМ</w:t>
      </w:r>
    </w:p>
    <w:p w:rsidR="00D307C8" w:rsidRDefault="00D307C8">
      <w:pPr>
        <w:pStyle w:val="ConsPlusTitle"/>
        <w:jc w:val="center"/>
      </w:pPr>
      <w:r>
        <w:t>НЕСОВЕРШЕННОЛЕТНИМ УЗНИКАМ КОНЦЛАГЕРЕЙ, ГЕТТО И ДРУГИХ</w:t>
      </w:r>
    </w:p>
    <w:p w:rsidR="00D307C8" w:rsidRDefault="00D307C8">
      <w:pPr>
        <w:pStyle w:val="ConsPlusTitle"/>
        <w:jc w:val="center"/>
      </w:pPr>
      <w:r>
        <w:t>МЕСТ ПРИНУДИТЕЛЬНОГО СОДЕРЖАНИЯ, СОЗДАННЫХ ФАШИСТАМИ</w:t>
      </w:r>
    </w:p>
    <w:p w:rsidR="00D307C8" w:rsidRDefault="00D307C8">
      <w:pPr>
        <w:pStyle w:val="ConsPlusTitle"/>
        <w:jc w:val="center"/>
      </w:pPr>
      <w:r>
        <w:t>И ИХ СОЮЗНИКАМИ В ПЕРИОД ВТОРОЙ МИРОВОЙ ВОЙНЫ</w:t>
      </w:r>
    </w:p>
    <w:p w:rsidR="00D307C8" w:rsidRDefault="00D307C8">
      <w:pPr>
        <w:pStyle w:val="ConsPlusNormal"/>
        <w:jc w:val="center"/>
      </w:pPr>
    </w:p>
    <w:p w:rsidR="00D307C8" w:rsidRDefault="00D307C8">
      <w:pPr>
        <w:pStyle w:val="ConsPlusNormal"/>
        <w:jc w:val="center"/>
      </w:pPr>
      <w:r>
        <w:t>Список изменяющих документов</w:t>
      </w:r>
    </w:p>
    <w:p w:rsidR="00D307C8" w:rsidRDefault="00D307C8">
      <w:pPr>
        <w:pStyle w:val="ConsPlusNormal"/>
        <w:jc w:val="center"/>
      </w:pPr>
      <w:r>
        <w:t xml:space="preserve">(в ред. </w:t>
      </w:r>
      <w:hyperlink r:id="rId10" w:history="1">
        <w:r>
          <w:rPr>
            <w:color w:val="0000FF"/>
          </w:rPr>
          <w:t>Приказа</w:t>
        </w:r>
      </w:hyperlink>
      <w:r>
        <w:t xml:space="preserve"> Минздравсоцразвития РФ от 25.06.2009 N 372н,</w:t>
      </w:r>
    </w:p>
    <w:p w:rsidR="00D307C8" w:rsidRDefault="00D307C8">
      <w:pPr>
        <w:pStyle w:val="ConsPlusNormal"/>
        <w:jc w:val="center"/>
      </w:pPr>
      <w:r>
        <w:t xml:space="preserve">с изм., внесенными </w:t>
      </w:r>
      <w:hyperlink r:id="rId11" w:history="1">
        <w:r>
          <w:rPr>
            <w:color w:val="0000FF"/>
          </w:rPr>
          <w:t>решением</w:t>
        </w:r>
      </w:hyperlink>
      <w:r>
        <w:t xml:space="preserve"> Верховного Суда РФ</w:t>
      </w:r>
    </w:p>
    <w:p w:rsidR="00D307C8" w:rsidRDefault="00D307C8">
      <w:pPr>
        <w:pStyle w:val="ConsPlusNormal"/>
        <w:jc w:val="center"/>
      </w:pPr>
      <w:r>
        <w:t>от 05.02.2009 N ГКПИ08-1851)</w:t>
      </w:r>
    </w:p>
    <w:p w:rsidR="00D307C8" w:rsidRDefault="00D307C8">
      <w:pPr>
        <w:pStyle w:val="ConsPlusNormal"/>
      </w:pPr>
    </w:p>
    <w:p w:rsidR="00D307C8" w:rsidRDefault="00D307C8">
      <w:pPr>
        <w:pStyle w:val="ConsPlusNormal"/>
        <w:ind w:firstLine="540"/>
        <w:jc w:val="both"/>
      </w:pPr>
      <w:r>
        <w:t xml:space="preserve">Практика реализации </w:t>
      </w:r>
      <w:hyperlink r:id="rId12" w:history="1">
        <w:r>
          <w:rPr>
            <w:color w:val="0000FF"/>
          </w:rPr>
          <w:t>Указа</w:t>
        </w:r>
      </w:hyperlink>
      <w:r>
        <w:t xml:space="preserve"> Президента Российской Федерации от 15 октября 1992 года N 1235 "О предоставлении льгот бывшим несовершеннолетним узникам концлагерей, гетто и других мест принудительного содержания, созданных фашистами и их союзниками в период второй мировой войны" показывает, что в работе органов социальной защиты населения по установлению гражданам статуса бывших несовершеннолетних узников концлагерей, гетто и других мест принудительного содержания, созданных фашистами и их союзниками в период второй мировой войны (далее - бывшие несовершеннолетние узники фашизма), имеются значительные трудности, связанные с рассмотрением документов заявителей, на основании которых не всегда возможно принятие объективного решения.</w:t>
      </w:r>
    </w:p>
    <w:p w:rsidR="00D307C8" w:rsidRDefault="00D307C8">
      <w:pPr>
        <w:pStyle w:val="ConsPlusNormal"/>
        <w:ind w:firstLine="540"/>
        <w:jc w:val="both"/>
      </w:pPr>
      <w:r>
        <w:t>Рассмотрев и проанализировав многочисленные обращения граждан, общественных объединений бывших несовершеннолетних узников фашизма, а также органов социальной защиты населения субъектов Российской Федерации, Министерство труда и социального развития Российской Федерации разъясняет:</w:t>
      </w:r>
    </w:p>
    <w:p w:rsidR="00D307C8" w:rsidRDefault="00D307C8">
      <w:pPr>
        <w:pStyle w:val="ConsPlusNormal"/>
        <w:ind w:firstLine="540"/>
        <w:jc w:val="both"/>
      </w:pPr>
      <w:r>
        <w:t xml:space="preserve">1. </w:t>
      </w:r>
      <w:hyperlink r:id="rId13" w:history="1">
        <w:r>
          <w:rPr>
            <w:color w:val="0000FF"/>
          </w:rPr>
          <w:t>Указ</w:t>
        </w:r>
      </w:hyperlink>
      <w:r>
        <w:t xml:space="preserve"> Президента Российской Федерации от 15 октября 1992 года N 1235 "О предоставлении льгот бывшим несовершеннолетним узникам концлагерей, гетто и других мест принудительного содержания, созданных фашистами и их союзниками в период второй мировой войны" распространяется на проживающих на территории Российской Федерации бывших несовершеннолетних граждан, которые в годы второй мировой войны в возрасте до 18 лет содержались или родились в концлагерях, гетто, других местах принудительного содержания, созданных фашистами и их союзниками на территориях Германии и союзных с нею стран, а также на оккупированных ими территориях бывшего СССР и стран Европы.</w:t>
      </w:r>
    </w:p>
    <w:p w:rsidR="00D307C8" w:rsidRDefault="00D307C8">
      <w:pPr>
        <w:pStyle w:val="ConsPlusNormal"/>
        <w:ind w:firstLine="540"/>
        <w:jc w:val="both"/>
      </w:pPr>
      <w:r>
        <w:t>2. К "другим местам принудительного содержания" могут относиться:</w:t>
      </w:r>
    </w:p>
    <w:p w:rsidR="00D307C8" w:rsidRDefault="00D307C8">
      <w:pPr>
        <w:pStyle w:val="ConsPlusNormal"/>
        <w:ind w:firstLine="540"/>
        <w:jc w:val="both"/>
      </w:pPr>
      <w:r>
        <w:t>а) тюрьмы, лагеря (трудовые, пересыльные, фильтрационные и другие);</w:t>
      </w:r>
    </w:p>
    <w:p w:rsidR="00D307C8" w:rsidRDefault="00D307C8">
      <w:pPr>
        <w:pStyle w:val="ConsPlusNormal"/>
        <w:ind w:firstLine="540"/>
        <w:jc w:val="both"/>
      </w:pPr>
      <w:r>
        <w:t>б) специализированные медицинские учреждения, в которых использовали несовершеннолетних граждан в экспериментах;</w:t>
      </w:r>
    </w:p>
    <w:p w:rsidR="00D307C8" w:rsidRDefault="00D307C8">
      <w:pPr>
        <w:pStyle w:val="ConsPlusNormal"/>
        <w:ind w:firstLine="540"/>
        <w:jc w:val="both"/>
      </w:pPr>
      <w:r>
        <w:t>в) другие места, специально созданные фашистами и их союзниками в период второй мировой войны с целью принудительного содержания в них людей, аналогичные по тяжести условий содержания в концлагерях, гетто, тюрьмах.</w:t>
      </w:r>
    </w:p>
    <w:p w:rsidR="00D307C8" w:rsidRDefault="00D307C8">
      <w:pPr>
        <w:pStyle w:val="ConsPlusNormal"/>
        <w:jc w:val="both"/>
      </w:pPr>
      <w:r>
        <w:t xml:space="preserve">(пп. "в" в ред. </w:t>
      </w:r>
      <w:hyperlink r:id="rId14" w:history="1">
        <w:r>
          <w:rPr>
            <w:color w:val="0000FF"/>
          </w:rPr>
          <w:t>Приказа</w:t>
        </w:r>
      </w:hyperlink>
      <w:r>
        <w:t xml:space="preserve"> Минздравсоцразвития РФ от 25.06.2009 N 372н)</w:t>
      </w:r>
    </w:p>
    <w:p w:rsidR="00D307C8" w:rsidRDefault="00D307C8">
      <w:pPr>
        <w:pStyle w:val="ConsPlusNormal"/>
        <w:ind w:firstLine="540"/>
        <w:jc w:val="both"/>
      </w:pPr>
      <w:r>
        <w:t>3. К "другим местам принудительного содержания" не относятся места нахождения несовершеннолетних граждан, эвакуированных или выселенных немецкими властями из мест постоянного проживания в места временного проживания (нахождения) на оккупированные территории бывшего СССР.</w:t>
      </w:r>
    </w:p>
    <w:p w:rsidR="00D307C8" w:rsidRDefault="00D307C8">
      <w:pPr>
        <w:pStyle w:val="ConsPlusNormal"/>
        <w:ind w:firstLine="540"/>
        <w:jc w:val="both"/>
      </w:pPr>
      <w:r>
        <w:t xml:space="preserve">4. Льготы, установленные </w:t>
      </w:r>
      <w:hyperlink r:id="rId15" w:history="1">
        <w:r>
          <w:rPr>
            <w:color w:val="0000FF"/>
          </w:rPr>
          <w:t>Указом</w:t>
        </w:r>
      </w:hyperlink>
      <w:r>
        <w:t xml:space="preserve"> Президента Российской Федерации от 15 октября 1992 года N 1235 "О предоставлении льгот бывшим несовершеннолетним узникам концлагерей, гетто и других мест принудительного содержания, созданных фашистами и их союзниками в период второй мировой войны", предоставляются бывшим несовершеннолетним узникам фашизма на основании удостоверения о праве на них, </w:t>
      </w:r>
      <w:hyperlink r:id="rId16" w:history="1">
        <w:r>
          <w:rPr>
            <w:color w:val="0000FF"/>
          </w:rPr>
          <w:t>форма</w:t>
        </w:r>
      </w:hyperlink>
      <w:r>
        <w:t xml:space="preserve"> которого утверждена в установленном порядке. Бывшим несовершеннолетним узникам фашизма, признанным инвалидами вследствие общего заболевания, трудового увечья и других причин (за исключением лиц, инвалидность которых наступила вследствие их противоправных действий), льготы предоставляются на основании названного удостоверения и </w:t>
      </w:r>
      <w:hyperlink r:id="rId17" w:history="1">
        <w:r>
          <w:rPr>
            <w:color w:val="0000FF"/>
          </w:rPr>
          <w:t>справки</w:t>
        </w:r>
      </w:hyperlink>
      <w:r>
        <w:t>, подтверждающей факт установления инвалидности, выдаваемой учреждениями государственной службы медико-социальной экспертизы (МСЭ).</w:t>
      </w:r>
    </w:p>
    <w:p w:rsidR="00D307C8" w:rsidRDefault="00D307C8">
      <w:pPr>
        <w:pStyle w:val="ConsPlusNormal"/>
        <w:ind w:firstLine="540"/>
        <w:jc w:val="both"/>
      </w:pPr>
      <w:r>
        <w:t xml:space="preserve">Удостоверение выдается органами социальной защиты населения по месту жительства </w:t>
      </w:r>
      <w:r>
        <w:lastRenderedPageBreak/>
        <w:t xml:space="preserve">бывшего несовершеннолетнего узника фашизма на основании любых </w:t>
      </w:r>
      <w:hyperlink r:id="rId18" w:history="1">
        <w:r>
          <w:rPr>
            <w:color w:val="0000FF"/>
          </w:rPr>
          <w:t>документов</w:t>
        </w:r>
      </w:hyperlink>
      <w:r>
        <w:t xml:space="preserve"> военного времени, подтверждающих факт нахождения в период второй мировой войны в концлагерях, гетто и других местах принудительного содержания, созданных фашистами и их союзниками, а также справок и других документов архивных и иных учреждений, содержащих необходимые сведения. Учитывая, что такие документы имеют юридическое значение и служат основанием для установления гражданам статуса бывших несовершеннолетних узников фашизма, то они выдаются только полномочными на то органами: архивными учреждениями органов МВД России, Минобороны России, ФСБ России, воинскими частями, Российским обществом Красного Креста, Международной службой розыска, музеями, в том числе созданными в местах расположения бывших немецких концлагерей. Кроме того, подтверждающими документами могут служить выписки из книг движения воспитанников детских домов, справки, выданные немецкими властями, например, пропуска на те или иные немецкие предприятия с принудительным использованием труда бывших советских граждан и т.д.</w:t>
      </w:r>
    </w:p>
    <w:p w:rsidR="00D307C8" w:rsidRDefault="00D307C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307C8" w:rsidRDefault="00D307C8">
      <w:pPr>
        <w:pStyle w:val="ConsPlusNormal"/>
        <w:ind w:firstLine="540"/>
        <w:jc w:val="both"/>
      </w:pPr>
      <w:r>
        <w:rPr>
          <w:color w:val="0A2666"/>
        </w:rPr>
        <w:t>КонсультантПлюс: примечание.</w:t>
      </w:r>
    </w:p>
    <w:p w:rsidR="00D307C8" w:rsidRDefault="00D307C8">
      <w:pPr>
        <w:pStyle w:val="ConsPlusNormal"/>
        <w:ind w:firstLine="540"/>
        <w:jc w:val="both"/>
      </w:pPr>
      <w:r>
        <w:rPr>
          <w:color w:val="0A2666"/>
        </w:rPr>
        <w:t xml:space="preserve">Гражданский процессуальный </w:t>
      </w:r>
      <w:hyperlink r:id="rId19" w:history="1">
        <w:r>
          <w:rPr>
            <w:color w:val="0000FF"/>
          </w:rPr>
          <w:t>кодекс</w:t>
        </w:r>
      </w:hyperlink>
      <w:r>
        <w:rPr>
          <w:color w:val="0A2666"/>
        </w:rPr>
        <w:t xml:space="preserve"> РСФСР утратил силу с 1 июля 2003 года в связи с принятием Федерального </w:t>
      </w:r>
      <w:hyperlink r:id="rId20" w:history="1">
        <w:r>
          <w:rPr>
            <w:color w:val="0000FF"/>
          </w:rPr>
          <w:t>закона</w:t>
        </w:r>
      </w:hyperlink>
      <w:r>
        <w:rPr>
          <w:color w:val="0A2666"/>
        </w:rPr>
        <w:t xml:space="preserve"> от 14.11.2002 N 137-ФЗ, которым с 1 февраля 2003 года введен в действие Гражданский процессуальный </w:t>
      </w:r>
      <w:hyperlink r:id="rId21" w:history="1">
        <w:r>
          <w:rPr>
            <w:color w:val="0000FF"/>
          </w:rPr>
          <w:t>кодекс</w:t>
        </w:r>
      </w:hyperlink>
      <w:r>
        <w:rPr>
          <w:color w:val="0A2666"/>
        </w:rPr>
        <w:t xml:space="preserve"> Российской Федерации.</w:t>
      </w:r>
    </w:p>
    <w:p w:rsidR="00D307C8" w:rsidRDefault="00D307C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307C8" w:rsidRDefault="00D307C8">
      <w:pPr>
        <w:pStyle w:val="ConsPlusNormal"/>
        <w:ind w:firstLine="540"/>
        <w:jc w:val="both"/>
      </w:pPr>
      <w:r>
        <w:t xml:space="preserve">При невозможности получения вышеперечисленных документов факт нахождения граждан в концлагерях, гетто и других местах принудительного содержания, созданных фашистами и их союзниками в период второй мировой войны, может быть установлен на основании показаний свидетелей в соответствии с нормами Гражданского процессуального </w:t>
      </w:r>
      <w:hyperlink r:id="rId22" w:history="1">
        <w:r>
          <w:rPr>
            <w:color w:val="0000FF"/>
          </w:rPr>
          <w:t>кодекса</w:t>
        </w:r>
      </w:hyperlink>
      <w:r>
        <w:t xml:space="preserve"> РСФСР.</w:t>
      </w:r>
    </w:p>
    <w:p w:rsidR="00D307C8" w:rsidRDefault="00D307C8">
      <w:pPr>
        <w:pStyle w:val="ConsPlusNormal"/>
        <w:ind w:firstLine="540"/>
        <w:jc w:val="both"/>
      </w:pPr>
      <w:r>
        <w:t xml:space="preserve">5. При решении вопросов, связанных с предоставлением льгот бывшим несовершеннолетним узникам фашизма, следует иметь в виду, что в </w:t>
      </w:r>
      <w:hyperlink r:id="rId23" w:history="1">
        <w:r>
          <w:rPr>
            <w:color w:val="0000FF"/>
          </w:rPr>
          <w:t>Указе</w:t>
        </w:r>
      </w:hyperlink>
      <w:r>
        <w:t xml:space="preserve"> Президента Российской Федерации от 15 октября 1992 года N 1235 не определен объем предоставляемых льгот бывшим несовершеннолетним узникам фашизма, а только указана категория граждан, к которой они приравнены по материально-бытовым льготам, - инвалиды и участники Великой Отечественной войны. Поскольку с выходом Федерального </w:t>
      </w:r>
      <w:hyperlink r:id="rId24" w:history="1">
        <w:r>
          <w:rPr>
            <w:color w:val="0000FF"/>
          </w:rPr>
          <w:t>закона</w:t>
        </w:r>
      </w:hyperlink>
      <w:r>
        <w:t xml:space="preserve"> "О ветеранах" (Собрание законодательства Российской Федерации, 1995, N 3, ст. 168) для инвалидов и участников Великой Отечественной войны предусмотрены льготы соответственно </w:t>
      </w:r>
      <w:hyperlink r:id="rId25" w:history="1">
        <w:r>
          <w:rPr>
            <w:color w:val="0000FF"/>
          </w:rPr>
          <w:t>статьями 14</w:t>
        </w:r>
      </w:hyperlink>
      <w:r>
        <w:t xml:space="preserve"> и </w:t>
      </w:r>
      <w:hyperlink r:id="rId26" w:history="1">
        <w:r>
          <w:rPr>
            <w:color w:val="0000FF"/>
          </w:rPr>
          <w:t>15</w:t>
        </w:r>
      </w:hyperlink>
      <w:r>
        <w:t xml:space="preserve"> названного Закона, то и бывшим несовершеннолетним узникам фашизма предоставляются аналогичные льготы.</w:t>
      </w:r>
    </w:p>
    <w:p w:rsidR="00D307C8" w:rsidRDefault="00D307C8">
      <w:pPr>
        <w:pStyle w:val="ConsPlusNormal"/>
        <w:ind w:firstLine="540"/>
        <w:jc w:val="both"/>
      </w:pPr>
      <w:r>
        <w:t>6. Документы, подтверждающие факт пребывания лица в фашистской неволе, могут находиться:</w:t>
      </w:r>
    </w:p>
    <w:p w:rsidR="00D307C8" w:rsidRDefault="00D307C8">
      <w:pPr>
        <w:pStyle w:val="ConsPlusNormal"/>
        <w:ind w:firstLine="540"/>
        <w:jc w:val="both"/>
      </w:pPr>
      <w:r>
        <w:t>а) в государственных архивах соответствующих субъектов Российской Федерации, а также в территориальных органах ФСБ России по месту жительства в годы Великой Отечественной войны, нахождения концлагеря или гетто (если они существовали на территории бывшего СССР), вывоза на принудительные работы в Германию и другие страны Европы, возвращения на родину;</w:t>
      </w:r>
    </w:p>
    <w:p w:rsidR="00D307C8" w:rsidRDefault="00D307C8">
      <w:pPr>
        <w:pStyle w:val="ConsPlusNormal"/>
        <w:ind w:firstLine="540"/>
        <w:jc w:val="both"/>
      </w:pPr>
      <w:r>
        <w:t>б) в Государственном архиве Российской Федерации в случае, если в названных выше учреждениях отсутствует необходимая информация;</w:t>
      </w:r>
    </w:p>
    <w:p w:rsidR="00D307C8" w:rsidRDefault="00D307C8">
      <w:pPr>
        <w:pStyle w:val="ConsPlusNormal"/>
        <w:ind w:firstLine="540"/>
        <w:jc w:val="both"/>
      </w:pPr>
      <w:r>
        <w:t>в) в Центре хранения историко-документальных коллекций, если лицо находилось в концлагерях, располагавшихся на территориях Германии и союзных с нею стран, а также на оккупированных ими территориях стран Европы, или проходило проверку после возвращения на родину на территории Московской области;</w:t>
      </w:r>
    </w:p>
    <w:p w:rsidR="00D307C8" w:rsidRDefault="00D307C8">
      <w:pPr>
        <w:pStyle w:val="ConsPlusNormal"/>
        <w:ind w:firstLine="540"/>
        <w:jc w:val="both"/>
      </w:pPr>
      <w:r>
        <w:t>г) в Центре розыска ЦК Российского общества Красного Креста, если лицо находилось в концлагерях, располагавшихся на территориях Германии и союзных с нею стран, а также на оккупированных ими территориях бывшего СССР и стран Европы;</w:t>
      </w:r>
    </w:p>
    <w:p w:rsidR="00D307C8" w:rsidRDefault="00D307C8">
      <w:pPr>
        <w:pStyle w:val="ConsPlusNormal"/>
        <w:ind w:firstLine="540"/>
        <w:jc w:val="both"/>
      </w:pPr>
      <w:r>
        <w:t>д) в Управлении ФСБ России по Омской области, если лицо проходило проверку в фильтрационных лагерях на территории стран Западной Европы (Германия, Австрия, Польша, Чехословакия);</w:t>
      </w:r>
    </w:p>
    <w:p w:rsidR="00D307C8" w:rsidRDefault="00D307C8">
      <w:pPr>
        <w:pStyle w:val="ConsPlusNormal"/>
        <w:ind w:firstLine="540"/>
        <w:jc w:val="both"/>
      </w:pPr>
      <w:r>
        <w:t>е) в Главном информационном центре МВД России, если лицо после возвращения из фашистских концлагерей, гетто и других мест принудительного содержания направлялось на спецпоселения и впоследствии было реабилитировано;</w:t>
      </w:r>
    </w:p>
    <w:p w:rsidR="00D307C8" w:rsidRDefault="00D307C8">
      <w:pPr>
        <w:pStyle w:val="ConsPlusNormal"/>
        <w:ind w:firstLine="540"/>
        <w:jc w:val="both"/>
      </w:pPr>
      <w:r>
        <w:t xml:space="preserve">ж) в Центральном архиве Минобороны России, если лицо после возвращения из фашистских </w:t>
      </w:r>
      <w:r>
        <w:lastRenderedPageBreak/>
        <w:t>концлагерей, гетто и других мест принудительного содержания было призвано в Советскую Армию.</w:t>
      </w:r>
    </w:p>
    <w:p w:rsidR="00D307C8" w:rsidRDefault="00D307C8">
      <w:pPr>
        <w:pStyle w:val="ConsPlusNormal"/>
      </w:pPr>
    </w:p>
    <w:p w:rsidR="00D307C8" w:rsidRDefault="00D307C8">
      <w:pPr>
        <w:pStyle w:val="ConsPlusNormal"/>
      </w:pPr>
    </w:p>
    <w:p w:rsidR="00D307C8" w:rsidRDefault="00D307C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56A4E" w:rsidRDefault="00256A4E">
      <w:bookmarkStart w:id="1" w:name="_GoBack"/>
      <w:bookmarkEnd w:id="1"/>
    </w:p>
    <w:sectPr w:rsidR="00256A4E" w:rsidSect="00A358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7C8"/>
    <w:rsid w:val="00256A4E"/>
    <w:rsid w:val="00D30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307C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307C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307C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307C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307C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307C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0EA3A386505FE3BF0A0A879BDCFB8A3C52AB688DCFFDC53692EA7ECA5257151DF0E4DA542F8eEF9J" TargetMode="External"/><Relationship Id="rId13" Type="http://schemas.openxmlformats.org/officeDocument/2006/relationships/hyperlink" Target="consultantplus://offline/ref=70EA3A386505FE3BF0A0A879BDCFB8A3C52AB688DCFFDC53692EA7eEFCJ" TargetMode="External"/><Relationship Id="rId18" Type="http://schemas.openxmlformats.org/officeDocument/2006/relationships/hyperlink" Target="consultantplus://offline/ref=70EA3A386505FE3BF0A0A879BDCFB8A3C62FBB89DFAC8B51387BA9E9AD753941914B40A442F8E068eDF8J" TargetMode="External"/><Relationship Id="rId26" Type="http://schemas.openxmlformats.org/officeDocument/2006/relationships/hyperlink" Target="consultantplus://offline/ref=70EA3A386505FE3BF0A0A879BDCFB8A3C528B38AD6A2D65B3022A5EBAA7A665696024CA542F9E5e6FBJ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70EA3A386505FE3BF0A0A879BDCFB8A3C529BA8BD6A08B51387BA9E9ADe7F5J" TargetMode="External"/><Relationship Id="rId7" Type="http://schemas.openxmlformats.org/officeDocument/2006/relationships/hyperlink" Target="consultantplus://offline/ref=70EA3A386505FE3BF0A0A879BDCFB8A3CF2FB48DD4A2D65B3022A5EBAA7A665696024CA542F8E4e6F8J" TargetMode="External"/><Relationship Id="rId12" Type="http://schemas.openxmlformats.org/officeDocument/2006/relationships/hyperlink" Target="consultantplus://offline/ref=70EA3A386505FE3BF0A0A879BDCFB8A3C52AB688DCFFDC53692EA7ECA5257151DF0E4DA542F8eEF9J" TargetMode="External"/><Relationship Id="rId17" Type="http://schemas.openxmlformats.org/officeDocument/2006/relationships/hyperlink" Target="consultantplus://offline/ref=70EA3A386505FE3BF0A0A879BDCFB8A3C62CB38FD0AC8B51387BA9E9AD753941914B40A442F8E06AeDFCJ" TargetMode="External"/><Relationship Id="rId25" Type="http://schemas.openxmlformats.org/officeDocument/2006/relationships/hyperlink" Target="consultantplus://offline/ref=70EA3A386505FE3BF0A0A879BDCFB8A3C528B38AD6A2D65B3022A5EBAA7A665696024CA542F9E1e6F0J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70EA3A386505FE3BF0A0A879BDCFB8A3C62DB58CD6AF8B51387BA9E9AD753941914B40A442F8E068eDF4J" TargetMode="External"/><Relationship Id="rId20" Type="http://schemas.openxmlformats.org/officeDocument/2006/relationships/hyperlink" Target="consultantplus://offline/ref=70EA3A386505FE3BF0A0A879BDCFB8A3C62DB488D2AE8B51387BA9E9AD753941914B40A442F8E06DeDFB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70EA3A386505FE3BF0A0A879BDCFB8A3CE29B68AD2A2D65B3022A5EBAA7A665696024CA542F8E0e6FEJ" TargetMode="External"/><Relationship Id="rId11" Type="http://schemas.openxmlformats.org/officeDocument/2006/relationships/hyperlink" Target="consultantplus://offline/ref=70EA3A386505FE3BF0A0A879BDCFB8A3CF2FB48DD4A2D65B3022A5EBAA7A665696024CA542F8E4e6F8J" TargetMode="External"/><Relationship Id="rId24" Type="http://schemas.openxmlformats.org/officeDocument/2006/relationships/hyperlink" Target="consultantplus://offline/ref=70EA3A386505FE3BF0A0A879BDCFB8A3C528B38AD6A2D65B3022A5EBeAFAJ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70EA3A386505FE3BF0A0A879BDCFB8A3C52AB688DCFFDC53692EA7ECA5257151DF0E4DA542F8eEF5J" TargetMode="External"/><Relationship Id="rId23" Type="http://schemas.openxmlformats.org/officeDocument/2006/relationships/hyperlink" Target="consultantplus://offline/ref=70EA3A386505FE3BF0A0A879BDCFB8A3C52AB688DCFFDC53692EA7ECA5257151DF0E4DA542F8eEF5J" TargetMode="Externa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70EA3A386505FE3BF0A0A879BDCFB8A3CE29B68AD2A2D65B3022A5EBAA7A665696024CA542F8E0e6FEJ" TargetMode="External"/><Relationship Id="rId19" Type="http://schemas.openxmlformats.org/officeDocument/2006/relationships/hyperlink" Target="consultantplus://offline/ref=70EA3A386505FE3BF0A0A879BDCFB8A3C420B58BD1A2D65B3022A5EBeAFA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0EA3A386505FE3BF0A0A879BDCFB8A3C429BB8CDCFFDC53692EA7eEFCJ" TargetMode="External"/><Relationship Id="rId14" Type="http://schemas.openxmlformats.org/officeDocument/2006/relationships/hyperlink" Target="consultantplus://offline/ref=70EA3A386505FE3BF0A0A879BDCFB8A3CE29B68AD2A2D65B3022A5EBAA7A665696024CA542F8E0e6FEJ" TargetMode="External"/><Relationship Id="rId22" Type="http://schemas.openxmlformats.org/officeDocument/2006/relationships/hyperlink" Target="consultantplus://offline/ref=70EA3A386505FE3BF0A0A879BDCFB8A3C420B58BD1A2D65B3022A5EBeAFAJ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1842</Words>
  <Characters>10500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Чешева Алла Дмитриевна.</dc:creator>
  <cp:lastModifiedBy>Чешева Алла Дмитриевна.</cp:lastModifiedBy>
  <cp:revision>1</cp:revision>
  <dcterms:created xsi:type="dcterms:W3CDTF">2017-01-18T09:05:00Z</dcterms:created>
  <dcterms:modified xsi:type="dcterms:W3CDTF">2017-01-18T09:05:00Z</dcterms:modified>
</cp:coreProperties>
</file>