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24" w:rsidRDefault="00EC01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0124" w:rsidRDefault="00EC0124">
      <w:pPr>
        <w:pStyle w:val="ConsPlusNormal"/>
        <w:jc w:val="both"/>
        <w:outlineLvl w:val="0"/>
      </w:pPr>
    </w:p>
    <w:p w:rsidR="00EC0124" w:rsidRDefault="00EC01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0124" w:rsidRDefault="00EC0124">
      <w:pPr>
        <w:pStyle w:val="ConsPlusTitle"/>
        <w:jc w:val="center"/>
      </w:pPr>
    </w:p>
    <w:p w:rsidR="00EC0124" w:rsidRDefault="00EC0124">
      <w:pPr>
        <w:pStyle w:val="ConsPlusTitle"/>
        <w:jc w:val="center"/>
      </w:pPr>
      <w:r>
        <w:t>ПОСТАНОВЛЕНИЕ</w:t>
      </w:r>
    </w:p>
    <w:p w:rsidR="00EC0124" w:rsidRDefault="00EC0124">
      <w:pPr>
        <w:pStyle w:val="ConsPlusTitle"/>
        <w:jc w:val="center"/>
      </w:pPr>
      <w:r>
        <w:t>от 27 мая 2006 г. N 313</w:t>
      </w:r>
    </w:p>
    <w:p w:rsidR="00EC0124" w:rsidRDefault="00EC0124">
      <w:pPr>
        <w:pStyle w:val="ConsPlusTitle"/>
        <w:jc w:val="center"/>
      </w:pPr>
    </w:p>
    <w:p w:rsidR="00EC0124" w:rsidRDefault="00EC0124">
      <w:pPr>
        <w:pStyle w:val="ConsPlusTitle"/>
        <w:jc w:val="center"/>
      </w:pPr>
      <w:r>
        <w:t>ОБ УТВЕРЖДЕНИИ ПРАВИЛ</w:t>
      </w:r>
    </w:p>
    <w:p w:rsidR="00EC0124" w:rsidRDefault="00EC0124">
      <w:pPr>
        <w:pStyle w:val="ConsPlusTitle"/>
        <w:jc w:val="center"/>
      </w:pPr>
      <w:r>
        <w:t>ОБЕСПЕЧЕНИЯ ПРОВЕДЕНИЯ РЕМОНТА ИНДИВИДУАЛЬНЫХ</w:t>
      </w:r>
    </w:p>
    <w:p w:rsidR="00EC0124" w:rsidRDefault="00EC0124">
      <w:pPr>
        <w:pStyle w:val="ConsPlusTitle"/>
        <w:jc w:val="center"/>
      </w:pPr>
      <w:r>
        <w:t>ЖИЛЫХ ДОМОВ, ПРИНАДЛЕЖАЩИХ ЧЛЕНАМ СЕМЕЙ ВОЕННОСЛУЖАЩИХ,</w:t>
      </w:r>
    </w:p>
    <w:p w:rsidR="00EC0124" w:rsidRDefault="00EC0124">
      <w:pPr>
        <w:pStyle w:val="ConsPlusTitle"/>
        <w:jc w:val="center"/>
      </w:pPr>
      <w:r>
        <w:t>СОТРУДНИКОВ ОРГАНОВ ВНУТРЕННИХ ДЕЛ РОССИЙСКОЙ ФЕДЕРАЦИИ,</w:t>
      </w:r>
    </w:p>
    <w:p w:rsidR="00EC0124" w:rsidRDefault="00EC0124">
      <w:pPr>
        <w:pStyle w:val="ConsPlusTitle"/>
        <w:jc w:val="center"/>
      </w:pPr>
      <w:r>
        <w:t>УЧРЕЖДЕНИЙ И ОРГАНОВ УГОЛОВНО-ИСПОЛНИТЕЛЬНОЙ СИСТЕМЫ,</w:t>
      </w:r>
    </w:p>
    <w:p w:rsidR="00EC0124" w:rsidRDefault="00EC0124">
      <w:pPr>
        <w:pStyle w:val="ConsPlusTitle"/>
        <w:jc w:val="center"/>
      </w:pPr>
      <w:r>
        <w:t>ФЕДЕРАЛЬНОЙ ПРОТИВОПОЖАРНОЙ СЛУЖБЫ ГОСУДАРСТВЕННОЙ</w:t>
      </w:r>
    </w:p>
    <w:p w:rsidR="00EC0124" w:rsidRDefault="00EC0124">
      <w:pPr>
        <w:pStyle w:val="ConsPlusTitle"/>
        <w:jc w:val="center"/>
      </w:pPr>
      <w:r>
        <w:t>ПРОТИВОПОЖАРНОЙ СЛУЖБЫ, ОРГАНОВ ПО КОНТРОЛЮ</w:t>
      </w:r>
    </w:p>
    <w:p w:rsidR="00EC0124" w:rsidRDefault="00EC0124">
      <w:pPr>
        <w:pStyle w:val="ConsPlusTitle"/>
        <w:jc w:val="center"/>
      </w:pPr>
      <w:r>
        <w:t>ЗА ОБОРОТОМ НАРКОТИЧЕСКИХ СРЕДСТВ И ПСИХОТРОПНЫХ</w:t>
      </w:r>
    </w:p>
    <w:p w:rsidR="00EC0124" w:rsidRDefault="00EC0124">
      <w:pPr>
        <w:pStyle w:val="ConsPlusTitle"/>
        <w:jc w:val="center"/>
      </w:pPr>
      <w:r>
        <w:t>ВЕЩЕСТВ, ТАМОЖЕННЫХ ОРГАНОВ РОССИЙСКОЙ</w:t>
      </w:r>
    </w:p>
    <w:p w:rsidR="00EC0124" w:rsidRDefault="00EC0124">
      <w:pPr>
        <w:pStyle w:val="ConsPlusTitle"/>
        <w:jc w:val="center"/>
      </w:pPr>
      <w:r>
        <w:t>ФЕДЕРАЦИИ, 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 ред. Постановлений Правительства РФ от 02.06.2008 </w:t>
      </w:r>
      <w:hyperlink r:id="rId6" w:history="1">
        <w:r>
          <w:rPr>
            <w:color w:val="0000FF"/>
          </w:rPr>
          <w:t>N 423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21.12.2011 </w:t>
      </w:r>
      <w:hyperlink r:id="rId7" w:history="1">
        <w:r>
          <w:rPr>
            <w:color w:val="0000FF"/>
          </w:rPr>
          <w:t>N 1075</w:t>
        </w:r>
      </w:hyperlink>
      <w:r>
        <w:t xml:space="preserve">, от 16.04.2012 </w:t>
      </w:r>
      <w:hyperlink r:id="rId8" w:history="1">
        <w:r>
          <w:rPr>
            <w:color w:val="0000FF"/>
          </w:rPr>
          <w:t>N 318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25.03.2013 </w:t>
      </w:r>
      <w:hyperlink r:id="rId9" w:history="1">
        <w:r>
          <w:rPr>
            <w:color w:val="0000FF"/>
          </w:rPr>
          <w:t>N 257</w:t>
        </w:r>
      </w:hyperlink>
      <w:r>
        <w:t xml:space="preserve">, от 27.05.2013 </w:t>
      </w:r>
      <w:hyperlink r:id="rId10" w:history="1">
        <w:r>
          <w:rPr>
            <w:color w:val="0000FF"/>
          </w:rPr>
          <w:t>N 441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26.03.2014 </w:t>
      </w:r>
      <w:hyperlink r:id="rId11" w:history="1">
        <w:r>
          <w:rPr>
            <w:color w:val="0000FF"/>
          </w:rPr>
          <w:t>N 230</w:t>
        </w:r>
      </w:hyperlink>
      <w:r>
        <w:t xml:space="preserve">, от 15.10.2014 </w:t>
      </w:r>
      <w:hyperlink r:id="rId12" w:history="1">
        <w:r>
          <w:rPr>
            <w:color w:val="0000FF"/>
          </w:rPr>
          <w:t>N 1054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29.12.2016 </w:t>
      </w:r>
      <w:hyperlink r:id="rId13" w:history="1">
        <w:r>
          <w:rPr>
            <w:color w:val="0000FF"/>
          </w:rPr>
          <w:t>N 1540</w:t>
        </w:r>
      </w:hyperlink>
      <w:r>
        <w:t>)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C0124" w:rsidRDefault="00EC0124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52" w:history="1">
        <w:r>
          <w:rPr>
            <w:color w:val="0000FF"/>
          </w:rPr>
          <w:t>Правила</w:t>
        </w:r>
      </w:hyperlink>
      <w:r>
        <w:t xml:space="preserve"> обеспечения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кормильца.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21.12.2011 </w:t>
      </w:r>
      <w:hyperlink r:id="rId15" w:history="1">
        <w:r>
          <w:rPr>
            <w:color w:val="0000FF"/>
          </w:rPr>
          <w:t>N 1075</w:t>
        </w:r>
      </w:hyperlink>
      <w:r>
        <w:t xml:space="preserve">, от 27.05.2013 </w:t>
      </w:r>
      <w:hyperlink r:id="rId16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t>2. Министерству строительства и жилищно-коммунального хозяйства Российской Федерации: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EC0124" w:rsidRDefault="00EC0124">
      <w:pPr>
        <w:pStyle w:val="ConsPlusNormal"/>
        <w:ind w:firstLine="540"/>
        <w:jc w:val="both"/>
      </w:pPr>
      <w:r>
        <w:t xml:space="preserve">для расчета размера средств, выделяемых на безвозмездной основе из федерального бюджета на проведение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 (далее - жилые дома), ежегодно утверждать размеры </w:t>
      </w:r>
      <w:hyperlink r:id="rId18" w:history="1">
        <w:r>
          <w:rPr>
            <w:color w:val="0000FF"/>
          </w:rPr>
          <w:t>средней стоимости ремонта</w:t>
        </w:r>
      </w:hyperlink>
      <w:r>
        <w:t xml:space="preserve"> 1 кв. метра общей площади таких домов по субъектам Российской Федерации;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21.12.2011 </w:t>
      </w:r>
      <w:hyperlink r:id="rId19" w:history="1">
        <w:r>
          <w:rPr>
            <w:color w:val="0000FF"/>
          </w:rPr>
          <w:t>N 1075</w:t>
        </w:r>
      </w:hyperlink>
      <w:r>
        <w:t xml:space="preserve">, от 27.05.2013 </w:t>
      </w:r>
      <w:hyperlink r:id="rId20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t xml:space="preserve">с участием других заинтересованных федеральных органов исполнительной власти (федеральных государственных органов) давать необходимые разъяснения по применению </w:t>
      </w:r>
      <w:hyperlink w:anchor="P5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EC0124" w:rsidRDefault="00EC0124">
      <w:pPr>
        <w:pStyle w:val="ConsPlusNormal"/>
        <w:ind w:firstLine="540"/>
        <w:jc w:val="both"/>
      </w:pPr>
      <w:r>
        <w:t xml:space="preserve">3.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очередной финансовый год и плановый период предусматривать ассигнования, необходимые </w:t>
      </w:r>
      <w:r>
        <w:lastRenderedPageBreak/>
        <w:t>для финансирования расходов по выплате средств на проведение ремонта жилых домов (с учетом расходов на их доставку получателям).</w:t>
      </w:r>
    </w:p>
    <w:p w:rsidR="00EC0124" w:rsidRDefault="00EC0124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C0124" w:rsidRDefault="00EC0124">
      <w:pPr>
        <w:pStyle w:val="ConsPlusNormal"/>
        <w:ind w:firstLine="540"/>
        <w:jc w:val="both"/>
      </w:pPr>
      <w:r>
        <w:t>4. Финансовое обеспечение расходов федерального бюджета, связанных с выплатой средств на проведение ремонта жилых домов (с учетом расходов на их доставку получателям) в соответствии с настоящим постановлением, осуществляется в пределах бюджетных ассигнований, предусмотренных в установленном порядке Федеральной службе по труду и занятости на указанные цели.</w:t>
      </w:r>
    </w:p>
    <w:p w:rsidR="00EC0124" w:rsidRDefault="00EC0124">
      <w:pPr>
        <w:pStyle w:val="ConsPlusNormal"/>
        <w:jc w:val="both"/>
      </w:pPr>
      <w:r>
        <w:t xml:space="preserve">(п. 4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25.03.2013 N 257)</w:t>
      </w: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jc w:val="right"/>
      </w:pPr>
      <w:r>
        <w:t>Председатель Правительства</w:t>
      </w:r>
    </w:p>
    <w:p w:rsidR="00EC0124" w:rsidRDefault="00EC0124">
      <w:pPr>
        <w:pStyle w:val="ConsPlusNormal"/>
        <w:jc w:val="right"/>
      </w:pPr>
      <w:r>
        <w:t>Российской Федерации</w:t>
      </w:r>
    </w:p>
    <w:p w:rsidR="00EC0124" w:rsidRDefault="00EC0124">
      <w:pPr>
        <w:pStyle w:val="ConsPlusNormal"/>
        <w:jc w:val="right"/>
      </w:pPr>
      <w:r>
        <w:t>М.ФРАДКОВ</w:t>
      </w: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rmal"/>
        <w:jc w:val="right"/>
        <w:outlineLvl w:val="0"/>
      </w:pPr>
      <w:r>
        <w:t>Утверждены</w:t>
      </w:r>
    </w:p>
    <w:p w:rsidR="00EC0124" w:rsidRDefault="00EC0124">
      <w:pPr>
        <w:pStyle w:val="ConsPlusNormal"/>
        <w:jc w:val="right"/>
      </w:pPr>
      <w:r>
        <w:t>Постановлением Правительства</w:t>
      </w:r>
    </w:p>
    <w:p w:rsidR="00EC0124" w:rsidRDefault="00EC0124">
      <w:pPr>
        <w:pStyle w:val="ConsPlusNormal"/>
        <w:jc w:val="right"/>
      </w:pPr>
      <w:r>
        <w:t>Российской Федерации</w:t>
      </w:r>
    </w:p>
    <w:p w:rsidR="00EC0124" w:rsidRDefault="00EC0124">
      <w:pPr>
        <w:pStyle w:val="ConsPlusNormal"/>
        <w:jc w:val="right"/>
      </w:pPr>
      <w:r>
        <w:t>от 27 мая 2006 г. N 313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Title"/>
        <w:jc w:val="center"/>
      </w:pPr>
      <w:bookmarkStart w:id="0" w:name="P52"/>
      <w:bookmarkEnd w:id="0"/>
      <w:r>
        <w:t>ПРАВИЛА</w:t>
      </w:r>
    </w:p>
    <w:p w:rsidR="00EC0124" w:rsidRDefault="00EC0124">
      <w:pPr>
        <w:pStyle w:val="ConsPlusTitle"/>
        <w:jc w:val="center"/>
      </w:pPr>
      <w:r>
        <w:t>ОБЕСПЕЧЕНИЯ ПРОВЕДЕНИЯ РЕМОНТА ИНДИВИДУАЛЬНЫХ</w:t>
      </w:r>
    </w:p>
    <w:p w:rsidR="00EC0124" w:rsidRDefault="00EC0124">
      <w:pPr>
        <w:pStyle w:val="ConsPlusTitle"/>
        <w:jc w:val="center"/>
      </w:pPr>
      <w:r>
        <w:t>ЖИЛЫХ ДОМОВ, ПРИНАДЛЕЖАЩИХ ЧЛЕНАМ СЕМЕЙ ВОЕННОСЛУЖАЩИХ,</w:t>
      </w:r>
    </w:p>
    <w:p w:rsidR="00EC0124" w:rsidRDefault="00EC0124">
      <w:pPr>
        <w:pStyle w:val="ConsPlusTitle"/>
        <w:jc w:val="center"/>
      </w:pPr>
      <w:r>
        <w:t>СОТРУДНИКОВ ОРГАНОВ ВНУТРЕННИХ ДЕЛ РОССИЙСКОЙ ФЕДЕРАЦИИ,</w:t>
      </w:r>
    </w:p>
    <w:p w:rsidR="00EC0124" w:rsidRDefault="00EC0124">
      <w:pPr>
        <w:pStyle w:val="ConsPlusTitle"/>
        <w:jc w:val="center"/>
      </w:pPr>
      <w:r>
        <w:t>УЧРЕЖДЕНИЙ И ОРГАНОВ УГОЛОВНО-ИСПОЛНИТЕЛЬНОЙ СИСТЕМЫ,</w:t>
      </w:r>
    </w:p>
    <w:p w:rsidR="00EC0124" w:rsidRDefault="00EC0124">
      <w:pPr>
        <w:pStyle w:val="ConsPlusTitle"/>
        <w:jc w:val="center"/>
      </w:pPr>
      <w:r>
        <w:t>ФЕДЕРАЛЬНОЙ ПРОТИВОПОЖАРНОЙ СЛУЖБЫ ГОСУДАРСТВЕННОЙ</w:t>
      </w:r>
    </w:p>
    <w:p w:rsidR="00EC0124" w:rsidRDefault="00EC0124">
      <w:pPr>
        <w:pStyle w:val="ConsPlusTitle"/>
        <w:jc w:val="center"/>
      </w:pPr>
      <w:r>
        <w:t>ПРОТИВОПОЖАРНОЙ СЛУЖБЫ, ОРГАНОВ ПО КОНТРОЛЮ</w:t>
      </w:r>
    </w:p>
    <w:p w:rsidR="00EC0124" w:rsidRDefault="00EC0124">
      <w:pPr>
        <w:pStyle w:val="ConsPlusTitle"/>
        <w:jc w:val="center"/>
      </w:pPr>
      <w:r>
        <w:t>ЗА ОБОРОТОМ НАРКОТИЧЕСКИХ СРЕДСТВ И ПСИХОТРОПНЫХ</w:t>
      </w:r>
    </w:p>
    <w:p w:rsidR="00EC0124" w:rsidRDefault="00EC0124">
      <w:pPr>
        <w:pStyle w:val="ConsPlusTitle"/>
        <w:jc w:val="center"/>
      </w:pPr>
      <w:r>
        <w:t>ВЕЩЕСТВ, ТАМОЖЕННЫХ ОРГАНОВ РОССИЙСКОЙ</w:t>
      </w:r>
    </w:p>
    <w:p w:rsidR="00EC0124" w:rsidRDefault="00EC0124">
      <w:pPr>
        <w:pStyle w:val="ConsPlusTitle"/>
        <w:jc w:val="center"/>
      </w:pPr>
      <w:r>
        <w:t>ФЕДЕРАЦИИ, 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 ред. Постановлений Правительства РФ от 02.06.2008 </w:t>
      </w:r>
      <w:hyperlink r:id="rId24" w:history="1">
        <w:r>
          <w:rPr>
            <w:color w:val="0000FF"/>
          </w:rPr>
          <w:t>N 423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21.12.2011 </w:t>
      </w:r>
      <w:hyperlink r:id="rId25" w:history="1">
        <w:r>
          <w:rPr>
            <w:color w:val="0000FF"/>
          </w:rPr>
          <w:t>N 1075</w:t>
        </w:r>
      </w:hyperlink>
      <w:r>
        <w:t xml:space="preserve">, от 16.04.2012 </w:t>
      </w:r>
      <w:hyperlink r:id="rId26" w:history="1">
        <w:r>
          <w:rPr>
            <w:color w:val="0000FF"/>
          </w:rPr>
          <w:t>N 318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25.03.2013 </w:t>
      </w:r>
      <w:hyperlink r:id="rId27" w:history="1">
        <w:r>
          <w:rPr>
            <w:color w:val="0000FF"/>
          </w:rPr>
          <w:t>N 257</w:t>
        </w:r>
      </w:hyperlink>
      <w:r>
        <w:t xml:space="preserve">, от 27.05.2013 </w:t>
      </w:r>
      <w:hyperlink r:id="rId28" w:history="1">
        <w:r>
          <w:rPr>
            <w:color w:val="0000FF"/>
          </w:rPr>
          <w:t>N 441</w:t>
        </w:r>
      </w:hyperlink>
      <w:r>
        <w:t>,</w:t>
      </w:r>
    </w:p>
    <w:p w:rsidR="00EC0124" w:rsidRDefault="00EC0124">
      <w:pPr>
        <w:pStyle w:val="ConsPlusNormal"/>
        <w:jc w:val="center"/>
      </w:pPr>
      <w:r>
        <w:t xml:space="preserve">от 15.10.2014 </w:t>
      </w:r>
      <w:hyperlink r:id="rId29" w:history="1">
        <w:r>
          <w:rPr>
            <w:color w:val="0000FF"/>
          </w:rPr>
          <w:t>N 1054</w:t>
        </w:r>
      </w:hyperlink>
      <w:r>
        <w:t xml:space="preserve">, от 29.12.2016 </w:t>
      </w:r>
      <w:hyperlink r:id="rId30" w:history="1">
        <w:r>
          <w:rPr>
            <w:color w:val="0000FF"/>
          </w:rPr>
          <w:t>N 1540</w:t>
        </w:r>
      </w:hyperlink>
      <w:r>
        <w:t>)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  <w:outlineLvl w:val="1"/>
      </w:pPr>
      <w:r>
        <w:t>I. Общие положения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ind w:firstLine="540"/>
        <w:jc w:val="both"/>
      </w:pPr>
      <w:r>
        <w:t>1. Настоящие Правила определяют норму общей площади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 (далее - военнослужащие), потерявшим кормильца, ремонт которых подлежит оплате за счет средств федерального бюджета путем выплаты гражданам соответствующих средств (далее - жилые дома), порядок расчета размера этих средств и порядок взаимоотношений между гражданами и органами в сфере социальной защиты населения, уполномоченными в соответствии с законодательством субъекта Российской Федерации (далее - органы социальной защиты населения), в связи с выделением средств на проведение ремонта жилых домов.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21.12.2011 </w:t>
      </w:r>
      <w:hyperlink r:id="rId31" w:history="1">
        <w:r>
          <w:rPr>
            <w:color w:val="0000FF"/>
          </w:rPr>
          <w:t>N 1075</w:t>
        </w:r>
      </w:hyperlink>
      <w:r>
        <w:t xml:space="preserve">, от 27.05.2013 </w:t>
      </w:r>
      <w:hyperlink r:id="rId32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lastRenderedPageBreak/>
        <w:t>Настоящие Правила не распространяются на граждан, проживающих в жилых домах государственного и муниципального жилищных фондов, а также в жилых помещениях, находящихся в собственности граждан и расположенных в многоквартирных домах.</w:t>
      </w:r>
    </w:p>
    <w:p w:rsidR="00EC0124" w:rsidRDefault="00EC0124">
      <w:pPr>
        <w:pStyle w:val="ConsPlusNormal"/>
        <w:ind w:firstLine="540"/>
        <w:jc w:val="both"/>
      </w:pPr>
      <w:r>
        <w:t>2. Право на получение средств, выделяемых из федерального бюджета на проведение ремонта жилых домов (далее - средства на проведение ремонта), имеют следующие категории граждан:</w:t>
      </w:r>
    </w:p>
    <w:p w:rsidR="00EC0124" w:rsidRDefault="00EC0124">
      <w:pPr>
        <w:pStyle w:val="ConsPlusNormal"/>
        <w:ind w:firstLine="540"/>
        <w:jc w:val="both"/>
      </w:pPr>
      <w:r>
        <w:t>члены семей военнослужащих, погибших (умерших) в период прохождения военной службы, в том числе при прохождении военной службы по призыву (действительной срочной военной службы);</w:t>
      </w:r>
    </w:p>
    <w:p w:rsidR="00EC0124" w:rsidRDefault="00EC0124">
      <w:pPr>
        <w:pStyle w:val="ConsPlusNormal"/>
        <w:ind w:firstLine="540"/>
        <w:jc w:val="both"/>
      </w:pPr>
      <w:r>
        <w:t>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службы которых составляет 20 лет и более;</w:t>
      </w:r>
    </w:p>
    <w:p w:rsidR="00EC0124" w:rsidRDefault="00EC0124">
      <w:pPr>
        <w:pStyle w:val="ConsPlusNormal"/>
        <w:ind w:firstLine="540"/>
        <w:jc w:val="both"/>
      </w:pPr>
      <w:r>
        <w:t>члены семей сотрудников органов внутренних дел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EC0124" w:rsidRDefault="00EC0124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21.12.2011 N 1075)</w:t>
      </w:r>
    </w:p>
    <w:p w:rsidR="00EC0124" w:rsidRDefault="00EC0124">
      <w:pPr>
        <w:pStyle w:val="ConsPlusNormal"/>
        <w:ind w:firstLine="540"/>
        <w:jc w:val="both"/>
      </w:pPr>
      <w:r>
        <w:t>члены семей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указанных учреждениях и органах.</w:t>
      </w:r>
    </w:p>
    <w:p w:rsidR="00EC0124" w:rsidRDefault="00EC0124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ind w:firstLine="540"/>
        <w:jc w:val="both"/>
      </w:pPr>
      <w:r>
        <w:t>3. К членам семей погибших (умерших) военнослужащих (далее - члены семей) относятся:</w:t>
      </w:r>
    </w:p>
    <w:p w:rsidR="00EC0124" w:rsidRDefault="00EC0124">
      <w:pPr>
        <w:pStyle w:val="ConsPlusNormal"/>
        <w:ind w:firstLine="540"/>
        <w:jc w:val="both"/>
      </w:pPr>
      <w:r>
        <w:t>а) вдовы (вдовцы), за исключением вступивших в новый брак;</w:t>
      </w:r>
    </w:p>
    <w:p w:rsidR="00EC0124" w:rsidRDefault="00EC0124">
      <w:pPr>
        <w:pStyle w:val="ConsPlusNormal"/>
        <w:ind w:firstLine="540"/>
        <w:jc w:val="both"/>
      </w:pPr>
      <w:r>
        <w:t>б) несовершеннолетние дети;</w:t>
      </w:r>
    </w:p>
    <w:p w:rsidR="00EC0124" w:rsidRDefault="00EC0124">
      <w:pPr>
        <w:pStyle w:val="ConsPlusNormal"/>
        <w:ind w:firstLine="540"/>
        <w:jc w:val="both"/>
      </w:pPr>
      <w:r>
        <w:t>в) дети старше 18 лет, ставшие инвалидами до достижения ими возраста 18 лет;</w:t>
      </w:r>
    </w:p>
    <w:p w:rsidR="00EC0124" w:rsidRDefault="00EC0124">
      <w:pPr>
        <w:pStyle w:val="ConsPlusNormal"/>
        <w:ind w:firstLine="540"/>
        <w:jc w:val="both"/>
      </w:pPr>
      <w:r>
        <w:t>г) дети в возрасте до 23 лет, обучающиеся по очной форме в организациях, осуществляющих образовательную деятельность;</w:t>
      </w:r>
    </w:p>
    <w:p w:rsidR="00EC0124" w:rsidRDefault="00EC0124">
      <w:pPr>
        <w:pStyle w:val="ConsPlusNormal"/>
        <w:jc w:val="both"/>
      </w:pPr>
      <w:r>
        <w:t xml:space="preserve">(пп. "г"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 15.10.2014 N 1054)</w:t>
      </w:r>
    </w:p>
    <w:p w:rsidR="00EC0124" w:rsidRDefault="00EC0124">
      <w:pPr>
        <w:pStyle w:val="ConsPlusNormal"/>
        <w:ind w:firstLine="540"/>
        <w:jc w:val="both"/>
      </w:pPr>
      <w:r>
        <w:t>д) лица, находившиеся на иждивении погибшего (умершего) военнослужащего.</w:t>
      </w:r>
    </w:p>
    <w:p w:rsidR="00EC0124" w:rsidRDefault="00EC0124">
      <w:pPr>
        <w:pStyle w:val="ConsPlusNormal"/>
        <w:ind w:firstLine="540"/>
        <w:jc w:val="both"/>
      </w:pPr>
      <w:r>
        <w:t>4. Члены семей принимают решение о необходимости проведения ремонта жилых домов добровольно и могут реализовать свое право на проведение ремонта за счет средств федерального бюджета 1 раз в 10 лет.</w:t>
      </w: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jc w:val="center"/>
        <w:outlineLvl w:val="1"/>
      </w:pPr>
      <w:r>
        <w:t>II. Нормы и порядок проведения ремонта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ind w:firstLine="540"/>
        <w:jc w:val="both"/>
      </w:pPr>
      <w:r>
        <w:t>5. Размер средств на проведение ремонта жилого дома рассчитывается по формуле: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nformat"/>
        <w:jc w:val="both"/>
      </w:pPr>
      <w:r>
        <w:t xml:space="preserve">                             ЖИЛ    СРЕД</w:t>
      </w:r>
    </w:p>
    <w:p w:rsidR="00EC0124" w:rsidRDefault="00EC0124">
      <w:pPr>
        <w:pStyle w:val="ConsPlusNonformat"/>
        <w:jc w:val="both"/>
      </w:pPr>
      <w:r>
        <w:t xml:space="preserve">                        С = Н    x С    ,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ind w:firstLine="540"/>
        <w:jc w:val="both"/>
      </w:pPr>
      <w:r>
        <w:t>где:</w:t>
      </w:r>
    </w:p>
    <w:p w:rsidR="00EC0124" w:rsidRDefault="00EC0124">
      <w:pPr>
        <w:pStyle w:val="ConsPlusNormal"/>
        <w:ind w:firstLine="540"/>
        <w:jc w:val="both"/>
      </w:pPr>
      <w:r>
        <w:t>С - размер средств на проведение ремонта;</w:t>
      </w:r>
    </w:p>
    <w:p w:rsidR="00EC0124" w:rsidRDefault="00EC0124">
      <w:pPr>
        <w:pStyle w:val="ConsPlusNonformat"/>
        <w:jc w:val="both"/>
      </w:pPr>
      <w:r>
        <w:t xml:space="preserve">     ЖИЛ</w:t>
      </w:r>
    </w:p>
    <w:p w:rsidR="00EC0124" w:rsidRDefault="00EC0124">
      <w:pPr>
        <w:pStyle w:val="ConsPlusNonformat"/>
        <w:jc w:val="both"/>
      </w:pPr>
      <w:r>
        <w:t xml:space="preserve">    Н     - норма общей площади жилого дома, определяемая с учетом</w:t>
      </w:r>
    </w:p>
    <w:p w:rsidR="00EC0124" w:rsidRDefault="00EC0124">
      <w:pPr>
        <w:pStyle w:val="ConsPlusNonformat"/>
        <w:jc w:val="both"/>
      </w:pPr>
      <w:r>
        <w:t>количества граждан,    проживающих   в   доме   и имеющих право на</w:t>
      </w:r>
    </w:p>
    <w:p w:rsidR="00EC0124" w:rsidRDefault="00EC0124">
      <w:pPr>
        <w:pStyle w:val="ConsPlusNonformat"/>
        <w:jc w:val="both"/>
      </w:pPr>
      <w:r>
        <w:t>получение средств на проведение ремонта;</w:t>
      </w:r>
    </w:p>
    <w:p w:rsidR="00EC0124" w:rsidRDefault="00EC0124">
      <w:pPr>
        <w:pStyle w:val="ConsPlusNonformat"/>
        <w:jc w:val="both"/>
      </w:pPr>
      <w:r>
        <w:t xml:space="preserve">     СРЕД</w:t>
      </w:r>
    </w:p>
    <w:p w:rsidR="00EC0124" w:rsidRDefault="00EC0124">
      <w:pPr>
        <w:pStyle w:val="ConsPlusNonformat"/>
        <w:jc w:val="both"/>
      </w:pPr>
      <w:r>
        <w:t xml:space="preserve">    С      - средняя стоимость ремонта 1 кв. метра  общей  площади</w:t>
      </w:r>
    </w:p>
    <w:p w:rsidR="00EC0124" w:rsidRDefault="00EC0124">
      <w:pPr>
        <w:pStyle w:val="ConsPlusNonformat"/>
        <w:jc w:val="both"/>
      </w:pPr>
      <w:r>
        <w:t>индивидуального   жилого дома по субъекту Российской Федерации, на</w:t>
      </w:r>
    </w:p>
    <w:p w:rsidR="00EC0124" w:rsidRDefault="00EC0124">
      <w:pPr>
        <w:pStyle w:val="ConsPlusNonformat"/>
        <w:jc w:val="both"/>
      </w:pPr>
      <w:r>
        <w:t>территории которого проживают члены семьи.</w:t>
      </w:r>
    </w:p>
    <w:p w:rsidR="00EC0124" w:rsidRDefault="00EC0124">
      <w:pPr>
        <w:pStyle w:val="ConsPlusNormal"/>
        <w:ind w:firstLine="540"/>
        <w:jc w:val="both"/>
      </w:pPr>
      <w:r>
        <w:t xml:space="preserve">6. Норма общей площади жилого дома для расчета размера средств на проведение ремонта </w:t>
      </w:r>
      <w:r>
        <w:lastRenderedPageBreak/>
        <w:t>составляет:</w:t>
      </w:r>
    </w:p>
    <w:p w:rsidR="00EC0124" w:rsidRDefault="00EC0124">
      <w:pPr>
        <w:pStyle w:val="ConsPlusNormal"/>
        <w:ind w:firstLine="540"/>
        <w:jc w:val="both"/>
      </w:pPr>
      <w:r>
        <w:t>33 кв. метра - на одиноко проживающего гражданина;</w:t>
      </w:r>
    </w:p>
    <w:p w:rsidR="00EC0124" w:rsidRDefault="00EC0124">
      <w:pPr>
        <w:pStyle w:val="ConsPlusNormal"/>
        <w:ind w:firstLine="540"/>
        <w:jc w:val="both"/>
      </w:pPr>
      <w:r>
        <w:t>42 кв. метра - на семью, состоящую из 2 человек;</w:t>
      </w:r>
    </w:p>
    <w:p w:rsidR="00EC0124" w:rsidRDefault="00EC0124">
      <w:pPr>
        <w:pStyle w:val="ConsPlusNormal"/>
        <w:ind w:firstLine="540"/>
        <w:jc w:val="both"/>
      </w:pPr>
      <w:r>
        <w:t>по 18 кв. метров - на каждого члена семьи, состоящей из 3 человек и более.</w:t>
      </w:r>
    </w:p>
    <w:p w:rsidR="00EC0124" w:rsidRDefault="00EC0124">
      <w:pPr>
        <w:pStyle w:val="ConsPlusNormal"/>
        <w:ind w:firstLine="540"/>
        <w:jc w:val="both"/>
      </w:pPr>
      <w:r>
        <w:t>7. Порядок проведения и виды ремонта жилого дома устанавливаются членами семьи самостоятельно.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  <w:outlineLvl w:val="1"/>
      </w:pPr>
      <w:r>
        <w:t>III. Порядок выплаты средств на проведение ремонта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ind w:firstLine="540"/>
        <w:jc w:val="both"/>
      </w:pPr>
      <w:bookmarkStart w:id="1" w:name="P115"/>
      <w:bookmarkEnd w:id="1"/>
      <w:r>
        <w:t xml:space="preserve">8. Члены семьи или лицо, уполномоченное ими на основании доверенности, оформленной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для получения средств на проведение ремонта представляют в орган социальной защиты населения, расположенный по месту постоянного проживания членов семьи, следующие документы:</w:t>
      </w:r>
    </w:p>
    <w:p w:rsidR="00EC0124" w:rsidRDefault="00EC0124">
      <w:pPr>
        <w:pStyle w:val="ConsPlusNormal"/>
        <w:ind w:firstLine="540"/>
        <w:jc w:val="both"/>
      </w:pPr>
      <w:r>
        <w:t xml:space="preserve">а) заявление о выплате средств по форме согласно </w:t>
      </w:r>
      <w:hyperlink w:anchor="P195" w:history="1">
        <w:r>
          <w:rPr>
            <w:color w:val="0000FF"/>
          </w:rPr>
          <w:t>приложению N 1</w:t>
        </w:r>
      </w:hyperlink>
      <w:r>
        <w:t xml:space="preserve">, </w:t>
      </w:r>
      <w:hyperlink w:anchor="P381" w:history="1">
        <w:r>
          <w:rPr>
            <w:color w:val="0000FF"/>
          </w:rPr>
          <w:t>3</w:t>
        </w:r>
      </w:hyperlink>
      <w:r>
        <w:t xml:space="preserve"> или </w:t>
      </w:r>
      <w:hyperlink w:anchor="P574" w:history="1">
        <w:r>
          <w:rPr>
            <w:color w:val="0000FF"/>
          </w:rPr>
          <w:t>5</w:t>
        </w:r>
      </w:hyperlink>
      <w:r>
        <w:t>;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21.12.2011 </w:t>
      </w:r>
      <w:hyperlink r:id="rId37" w:history="1">
        <w:r>
          <w:rPr>
            <w:color w:val="0000FF"/>
          </w:rPr>
          <w:t>N 1075</w:t>
        </w:r>
      </w:hyperlink>
      <w:r>
        <w:t xml:space="preserve">, от 27.05.2013 </w:t>
      </w:r>
      <w:hyperlink r:id="rId38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t>б) правоустанавливающие документы на жилой дом, права на который не зарегистрированы в Едином государственном реестре прав на недвижимое имущество и сделок с ним;</w:t>
      </w:r>
    </w:p>
    <w:p w:rsidR="00EC0124" w:rsidRDefault="00EC0124">
      <w:pPr>
        <w:pStyle w:val="ConsPlusNormal"/>
        <w:jc w:val="both"/>
      </w:pPr>
      <w:r>
        <w:t xml:space="preserve">(пп. "б"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16.04.2012 N 318)</w:t>
      </w:r>
    </w:p>
    <w:p w:rsidR="00EC0124" w:rsidRDefault="00EC0124">
      <w:pPr>
        <w:pStyle w:val="ConsPlusNormal"/>
        <w:ind w:firstLine="540"/>
        <w:jc w:val="both"/>
      </w:pPr>
      <w:bookmarkStart w:id="2" w:name="P120"/>
      <w:bookmarkEnd w:id="2"/>
      <w:r>
        <w:t>в) копия технического паспорта (в случае отсутствия технического паспорта либо удаленности местонахождения жилого дома от населенного пункта, где расположены органы технической инвентаризации, - справка органа местного самоуправления с указанием года постройки жилого дома) - может быть представлена по собственной инициативе;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16.04.2012 N 318)</w:t>
      </w:r>
    </w:p>
    <w:p w:rsidR="00EC0124" w:rsidRDefault="00EC0124">
      <w:pPr>
        <w:pStyle w:val="ConsPlusNormal"/>
        <w:ind w:firstLine="540"/>
        <w:jc w:val="both"/>
      </w:pPr>
      <w:bookmarkStart w:id="3" w:name="P122"/>
      <w:bookmarkEnd w:id="3"/>
      <w:r>
        <w:t xml:space="preserve">г) справка о праве гражданина как члена семьи военнослужащего, потерявшего кормильца, на получение средств на проведение ремонта по форме согласно </w:t>
      </w:r>
      <w:hyperlink w:anchor="P307" w:history="1">
        <w:r>
          <w:rPr>
            <w:color w:val="0000FF"/>
          </w:rPr>
          <w:t>приложению N 2</w:t>
        </w:r>
      </w:hyperlink>
      <w:r>
        <w:t xml:space="preserve">, </w:t>
      </w:r>
      <w:hyperlink w:anchor="P502" w:history="1">
        <w:r>
          <w:rPr>
            <w:color w:val="0000FF"/>
          </w:rPr>
          <w:t>4</w:t>
        </w:r>
      </w:hyperlink>
      <w:r>
        <w:t xml:space="preserve"> или </w:t>
      </w:r>
      <w:hyperlink w:anchor="P686" w:history="1">
        <w:r>
          <w:rPr>
            <w:color w:val="0000FF"/>
          </w:rPr>
          <w:t>6</w:t>
        </w:r>
      </w:hyperlink>
      <w:r>
        <w:t>;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21.12.2011 </w:t>
      </w:r>
      <w:hyperlink r:id="rId41" w:history="1">
        <w:r>
          <w:rPr>
            <w:color w:val="0000FF"/>
          </w:rPr>
          <w:t>N 1075</w:t>
        </w:r>
      </w:hyperlink>
      <w:r>
        <w:t xml:space="preserve">, от 27.05.2013 </w:t>
      </w:r>
      <w:hyperlink r:id="rId42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t>д) документы, удостоверяющие личность членов семьи;</w:t>
      </w:r>
    </w:p>
    <w:p w:rsidR="00EC0124" w:rsidRDefault="00EC0124">
      <w:pPr>
        <w:pStyle w:val="ConsPlusNormal"/>
        <w:ind w:firstLine="540"/>
        <w:jc w:val="both"/>
      </w:pPr>
      <w:r>
        <w:t>е) для детей-инвалидов в возрасте старше 18 лет - документы, подтверждающие факт установления инвалидности до достижения ими возраста 18 лет;</w:t>
      </w:r>
    </w:p>
    <w:p w:rsidR="00EC0124" w:rsidRDefault="00EC0124">
      <w:pPr>
        <w:pStyle w:val="ConsPlusNormal"/>
        <w:ind w:firstLine="540"/>
        <w:jc w:val="both"/>
      </w:pPr>
      <w:r>
        <w:t>ж) для детей в возрасте до 23 лет, обучающихся по очной форме в организациях, осуществляющих образовательную деятельность, - документы, подтверждающие факт обучения;</w:t>
      </w:r>
    </w:p>
    <w:p w:rsidR="00EC0124" w:rsidRDefault="00EC0124">
      <w:pPr>
        <w:pStyle w:val="ConsPlusNormal"/>
        <w:jc w:val="both"/>
      </w:pPr>
      <w:r>
        <w:t xml:space="preserve">(пп. "ж"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 15.10.2014 N 1054)</w:t>
      </w:r>
    </w:p>
    <w:p w:rsidR="00EC0124" w:rsidRDefault="00EC0124">
      <w:pPr>
        <w:pStyle w:val="ConsPlusNormal"/>
        <w:ind w:firstLine="540"/>
        <w:jc w:val="both"/>
      </w:pPr>
      <w:r>
        <w:t>з) выписка из домовой книги или иной документ, подтверждающий количество граждан, зарегистрированных в жилом доме.</w:t>
      </w:r>
    </w:p>
    <w:p w:rsidR="00EC0124" w:rsidRDefault="00EC0124">
      <w:pPr>
        <w:pStyle w:val="ConsPlusNormal"/>
        <w:ind w:firstLine="540"/>
        <w:jc w:val="both"/>
      </w:pPr>
      <w:r>
        <w:t xml:space="preserve">8(1). Орган социальной защиты населения при непредставлении членами семьи или уполномоченным ими лицом документа, предусмотренного </w:t>
      </w:r>
      <w:hyperlink w:anchor="P120" w:history="1">
        <w:r>
          <w:rPr>
            <w:color w:val="0000FF"/>
          </w:rPr>
          <w:t>подпунктом "в" пункта 8</w:t>
        </w:r>
      </w:hyperlink>
      <w:r>
        <w:t xml:space="preserve"> настоящих Правил, запрашивает в порядке межведомственного электронного взаимодействия в течение 2 рабочих дней со дня подачи заявления о выплате средств и иных указанных в </w:t>
      </w:r>
      <w:hyperlink w:anchor="P115" w:history="1">
        <w:r>
          <w:rPr>
            <w:color w:val="0000FF"/>
          </w:rPr>
          <w:t>пункте 8</w:t>
        </w:r>
      </w:hyperlink>
      <w:r>
        <w:t xml:space="preserve"> настоящих Правил документов у бюро технической инвентаризации копию технического паспорта, а в случае отсутствия технического паспорта либо удаленности местонахождения жилого дома от населенного пункта, где расположены органы технической инвентаризации, - справку органа местного самоуправления с указанием года постройки жилого дома.</w:t>
      </w:r>
    </w:p>
    <w:p w:rsidR="00EC0124" w:rsidRDefault="00EC0124">
      <w:pPr>
        <w:pStyle w:val="ConsPlusNormal"/>
        <w:ind w:firstLine="540"/>
        <w:jc w:val="both"/>
      </w:pPr>
      <w:r>
        <w:t>Сведения о правоустанавливающих документах на жилой дом, права на который зарегистрированы в Едином государственном реестре прав на недвижимое имущество и сделок с ним, запрашиваются органом социальной защиты населения в порядке межведомственного электронного взаимодействия в течение 2 рабочих дней со дня подачи заявления о выплате средств.</w:t>
      </w:r>
    </w:p>
    <w:p w:rsidR="00EC0124" w:rsidRDefault="00EC012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ind w:firstLine="540"/>
        <w:jc w:val="both"/>
      </w:pPr>
      <w:r>
        <w:t>Межведомственный запрос направляется органом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EC0124" w:rsidRDefault="00EC0124">
      <w:pPr>
        <w:pStyle w:val="ConsPlusNormal"/>
        <w:jc w:val="both"/>
      </w:pPr>
      <w:r>
        <w:t xml:space="preserve">(п. 8(1)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318)</w:t>
      </w:r>
    </w:p>
    <w:p w:rsidR="00EC0124" w:rsidRDefault="00EC0124">
      <w:pPr>
        <w:pStyle w:val="ConsPlusNormal"/>
        <w:ind w:firstLine="540"/>
        <w:jc w:val="both"/>
      </w:pPr>
      <w:r>
        <w:lastRenderedPageBreak/>
        <w:t xml:space="preserve">9. В случае если в соответствии с правилами делопроизводства органа социальной защиты населения для ведения учета требуются копии документов, указанных в </w:t>
      </w:r>
      <w:hyperlink w:anchor="P115" w:history="1">
        <w:r>
          <w:rPr>
            <w:color w:val="0000FF"/>
          </w:rPr>
          <w:t>пункте 8</w:t>
        </w:r>
      </w:hyperlink>
      <w:r>
        <w:t xml:space="preserve"> настоящих Правил, орган социальной защиты населения изготавливает такие копии за счет собственных средств при приеме документов.</w:t>
      </w:r>
    </w:p>
    <w:p w:rsidR="00EC0124" w:rsidRDefault="00EC0124">
      <w:pPr>
        <w:pStyle w:val="ConsPlusNormal"/>
        <w:ind w:firstLine="540"/>
        <w:jc w:val="both"/>
      </w:pPr>
      <w:r>
        <w:t xml:space="preserve">10. Справка, указанная в </w:t>
      </w:r>
      <w:hyperlink w:anchor="P122" w:history="1">
        <w:r>
          <w:rPr>
            <w:color w:val="0000FF"/>
          </w:rPr>
          <w:t>подпункте "г" пункта 8</w:t>
        </w:r>
      </w:hyperlink>
      <w:r>
        <w:t xml:space="preserve"> настоящих Правил, выдается каждому члену семьи, имеющему право на получение средств на проведение ремонта, в соответствии с данными личного дела погибшего (умершего) военнослужащего или иных документов, определяющих состав его семьи, с целью подтверждения данного права.</w:t>
      </w:r>
    </w:p>
    <w:p w:rsidR="00EC0124" w:rsidRDefault="00EC0124">
      <w:pPr>
        <w:pStyle w:val="ConsPlusNormal"/>
        <w:ind w:firstLine="540"/>
        <w:jc w:val="both"/>
      </w:pPr>
      <w:r>
        <w:t>Указанная справка выдается по заявлению члена семьи в 2-недельный срок и действительна в течение всего периода пользования данным правом. Справка может быть вручена лично, получена ближайшими родственниками или по доверенности, а также отправлена заказным письмом с уведомлением о ее получении.</w:t>
      </w:r>
    </w:p>
    <w:p w:rsidR="00EC0124" w:rsidRDefault="00EC0124">
      <w:pPr>
        <w:pStyle w:val="ConsPlusNormal"/>
        <w:ind w:firstLine="540"/>
        <w:jc w:val="both"/>
      </w:pPr>
      <w:r>
        <w:t>Справки оформляются и выдаются уполномоченным органом федерального органа исполнительной власти (федерального государственного органа), в котором погибший (умерший) военнослужащий проходил службу (по последнему месту службы).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EC0124" w:rsidRDefault="00EC0124">
      <w:pPr>
        <w:pStyle w:val="ConsPlusNormal"/>
        <w:ind w:firstLine="540"/>
        <w:jc w:val="both"/>
      </w:pPr>
      <w:r>
        <w:t>В случае утраты справки гражданин обращается с заявлением в уполномоченный орган, выдавший справку, который после соответствующей проверки в месячный срок принимает решение о повторной выдаче справки.</w:t>
      </w:r>
    </w:p>
    <w:p w:rsidR="00EC0124" w:rsidRDefault="00EC0124">
      <w:pPr>
        <w:pStyle w:val="ConsPlusNormal"/>
        <w:ind w:firstLine="540"/>
        <w:jc w:val="both"/>
      </w:pPr>
      <w:r>
        <w:t>11. Органы социальной защиты населения:</w:t>
      </w:r>
    </w:p>
    <w:p w:rsidR="00EC0124" w:rsidRDefault="00EC0124">
      <w:pPr>
        <w:pStyle w:val="ConsPlusNormal"/>
        <w:ind w:firstLine="540"/>
        <w:jc w:val="both"/>
      </w:pPr>
      <w:r>
        <w:t xml:space="preserve">а) регистрируют справки, указанные в </w:t>
      </w:r>
      <w:hyperlink w:anchor="P122" w:history="1">
        <w:r>
          <w:rPr>
            <w:color w:val="0000FF"/>
          </w:rPr>
          <w:t>подпункте "г" пункта 8</w:t>
        </w:r>
      </w:hyperlink>
      <w:r>
        <w:t xml:space="preserve"> настоящих Правил, в установленном ими порядке и возвращают их владельцам. При этом осуществляется учет справок по каждому уполномоченному органу федерального органа исполнительной власти (федерального государственного органа), выдавшему их;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EC0124" w:rsidRDefault="00EC0124">
      <w:pPr>
        <w:pStyle w:val="ConsPlusNormal"/>
        <w:ind w:firstLine="540"/>
        <w:jc w:val="both"/>
      </w:pPr>
      <w:r>
        <w:t>б) определяют размер средств на проведение ремонта, подлежащих выплате членам семей;</w:t>
      </w:r>
    </w:p>
    <w:p w:rsidR="00EC0124" w:rsidRDefault="00EC0124">
      <w:pPr>
        <w:pStyle w:val="ConsPlusNormal"/>
        <w:ind w:firstLine="540"/>
        <w:jc w:val="both"/>
      </w:pPr>
      <w:r>
        <w:t>в) принимают решения о выделении членам семей средств на проведение ремонта. В случае если в одном жилом доме проживают несколько лиц, имеющих право на получение указанных средств, решение принимается по каждому получателю отдельно;</w:t>
      </w:r>
    </w:p>
    <w:p w:rsidR="00EC0124" w:rsidRDefault="00EC0124">
      <w:pPr>
        <w:pStyle w:val="ConsPlusNormal"/>
        <w:ind w:firstLine="540"/>
        <w:jc w:val="both"/>
      </w:pPr>
      <w:r>
        <w:t>г) информируют членов семей о способах получения средств на проведение ремонта, которые по желанию получателя могут перечисляться на соответствующий счет в отделении Сберегательного банка Российской Федерации либо выдаваться в установленном порядке по месту жительства получателя организациями (филиалами, структурными подразделениями) федерального государственного унитарного предприятия "Почта России" (далее - плательщики);</w:t>
      </w:r>
    </w:p>
    <w:p w:rsidR="00EC0124" w:rsidRDefault="00EC0124">
      <w:pPr>
        <w:pStyle w:val="ConsPlusNormal"/>
        <w:ind w:firstLine="540"/>
        <w:jc w:val="both"/>
      </w:pPr>
      <w:r>
        <w:t>д) ведут в хронологическом порядке базу данных получателей средств на проведение ремонта с указанием общего количества граждан, зарегистрированных в жилом доме, родственных отношений, числа, месяца и года рождения членов семьи, размера средств, подлежащих выплате;</w:t>
      </w:r>
    </w:p>
    <w:p w:rsidR="00EC0124" w:rsidRDefault="00EC0124">
      <w:pPr>
        <w:pStyle w:val="ConsPlusNormal"/>
        <w:ind w:firstLine="540"/>
        <w:jc w:val="both"/>
      </w:pPr>
      <w:bookmarkStart w:id="4" w:name="P147"/>
      <w:bookmarkEnd w:id="4"/>
      <w:r>
        <w:t>е) не позднее 15 апреля текущего года представляют в Федеральную службу по труду и занятости: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48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49" w:history="1">
        <w:r>
          <w:rPr>
            <w:color w:val="0000FF"/>
          </w:rPr>
          <w:t>N 257</w:t>
        </w:r>
      </w:hyperlink>
      <w:r>
        <w:t xml:space="preserve">, от 27.05.2013 </w:t>
      </w:r>
      <w:hyperlink r:id="rId50" w:history="1">
        <w:r>
          <w:rPr>
            <w:color w:val="0000FF"/>
          </w:rPr>
          <w:t>N 441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bookmarkStart w:id="5" w:name="P149"/>
      <w:bookmarkEnd w:id="5"/>
      <w:r>
        <w:t>реестры по каждому из плательщиков (с указанием итоговой потребности в средствах на проведение ремонта, а также сведений по каждому получателю средств - фамилии, имени, отчества, банковских реквизитов счета в Сберегательном банке Российской Федерации или почтового адреса, размера средств, подлежащих выплате);</w:t>
      </w:r>
    </w:p>
    <w:p w:rsidR="00EC0124" w:rsidRDefault="00EC0124">
      <w:pPr>
        <w:pStyle w:val="ConsPlusNormal"/>
        <w:ind w:firstLine="540"/>
        <w:jc w:val="both"/>
      </w:pPr>
      <w:r>
        <w:t>информацию по каждому получателю средств на проведение ремонта (фамилия, имя, отчество, данные документа, удостоверяющего личность, число, месяц и год рождения, почтовый адрес, общее количество граждан, зарегистрированных в жилом доме, количество получателей средств, проживающих в жилом доме, размер средств, подлежащих выплате).</w:t>
      </w:r>
    </w:p>
    <w:p w:rsidR="00EC0124" w:rsidRDefault="00EC0124">
      <w:pPr>
        <w:pStyle w:val="ConsPlusNormal"/>
        <w:ind w:firstLine="540"/>
        <w:jc w:val="both"/>
      </w:pPr>
      <w:r>
        <w:t xml:space="preserve">12. Реестры, указанные в </w:t>
      </w:r>
      <w:hyperlink w:anchor="P149" w:history="1">
        <w:r>
          <w:rPr>
            <w:color w:val="0000FF"/>
          </w:rPr>
          <w:t>абзаце втором подпункта "е" пункта 11</w:t>
        </w:r>
      </w:hyperlink>
      <w:r>
        <w:t xml:space="preserve"> настоящих Правил, подписываются руководителями органов социальной защиты населения и заверяются печатью.</w:t>
      </w:r>
    </w:p>
    <w:p w:rsidR="00EC0124" w:rsidRDefault="00EC0124">
      <w:pPr>
        <w:pStyle w:val="ConsPlusNormal"/>
        <w:ind w:firstLine="540"/>
        <w:jc w:val="both"/>
      </w:pPr>
      <w:r>
        <w:t xml:space="preserve">Форма и </w:t>
      </w:r>
      <w:hyperlink r:id="rId51" w:history="1">
        <w:r>
          <w:rPr>
            <w:color w:val="0000FF"/>
          </w:rPr>
          <w:t>способ</w:t>
        </w:r>
      </w:hyperlink>
      <w:r>
        <w:t xml:space="preserve"> ведения реестров определяются Федеральной службой по труду и занятости.</w:t>
      </w:r>
    </w:p>
    <w:p w:rsidR="00EC0124" w:rsidRDefault="00EC0124">
      <w:pPr>
        <w:pStyle w:val="ConsPlusNormal"/>
        <w:jc w:val="both"/>
      </w:pPr>
      <w:r>
        <w:lastRenderedPageBreak/>
        <w:t xml:space="preserve">(в ред. Постановлений Правительства РФ от 02.06.2008 </w:t>
      </w:r>
      <w:hyperlink r:id="rId52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53" w:history="1">
        <w:r>
          <w:rPr>
            <w:color w:val="0000FF"/>
          </w:rPr>
          <w:t>N 257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r>
        <w:t>13. Федеральная служба по труду и занятости:</w:t>
      </w:r>
    </w:p>
    <w:p w:rsidR="00EC0124" w:rsidRDefault="00EC0124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54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55" w:history="1">
        <w:r>
          <w:rPr>
            <w:color w:val="0000FF"/>
          </w:rPr>
          <w:t>N 257</w:t>
        </w:r>
      </w:hyperlink>
      <w:r>
        <w:t>)</w:t>
      </w:r>
    </w:p>
    <w:p w:rsidR="00EC0124" w:rsidRDefault="00EC0124">
      <w:pPr>
        <w:pStyle w:val="ConsPlusNormal"/>
        <w:ind w:firstLine="540"/>
        <w:jc w:val="both"/>
      </w:pPr>
      <w:bookmarkStart w:id="6" w:name="P156"/>
      <w:bookmarkEnd w:id="6"/>
      <w:r>
        <w:t>а) заключает соответствующие соглашения (договоры) с плательщиками для осуществления выплат средств на проведение ремонта получателям;</w:t>
      </w:r>
    </w:p>
    <w:p w:rsidR="00EC0124" w:rsidRDefault="00EC0124">
      <w:pPr>
        <w:pStyle w:val="ConsPlusNormal"/>
        <w:ind w:firstLine="540"/>
        <w:jc w:val="both"/>
      </w:pPr>
      <w:r>
        <w:t xml:space="preserve">б) на основании реестров и информации, указанных в </w:t>
      </w:r>
      <w:hyperlink w:anchor="P147" w:history="1">
        <w:r>
          <w:rPr>
            <w:color w:val="0000FF"/>
          </w:rPr>
          <w:t>подпункте "е" пункта 11</w:t>
        </w:r>
      </w:hyperlink>
      <w:r>
        <w:t xml:space="preserve"> настоящих Правил, формирует:</w:t>
      </w:r>
    </w:p>
    <w:p w:rsidR="00EC0124" w:rsidRDefault="00EC0124">
      <w:pPr>
        <w:pStyle w:val="ConsPlusNormal"/>
        <w:ind w:firstLine="540"/>
        <w:jc w:val="both"/>
      </w:pPr>
      <w:r>
        <w:t>базу данных получателей средств на проведение ремонта;</w:t>
      </w:r>
    </w:p>
    <w:p w:rsidR="00EC0124" w:rsidRDefault="00EC0124">
      <w:pPr>
        <w:pStyle w:val="ConsPlusNormal"/>
        <w:ind w:firstLine="540"/>
        <w:jc w:val="both"/>
      </w:pPr>
      <w:r>
        <w:t xml:space="preserve">сведения об итоговой потребности в средствах на проведение ремонта на соответствующий год для каждого из плательщиков, включая расходы на доставку средств получателям в соответствии с соглашениями (договорами), предусмотренными </w:t>
      </w:r>
      <w:hyperlink w:anchor="P156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EC0124" w:rsidRDefault="00EC0124">
      <w:pPr>
        <w:pStyle w:val="ConsPlusNormal"/>
        <w:ind w:firstLine="540"/>
        <w:jc w:val="both"/>
      </w:pPr>
      <w:r>
        <w:t>сводные реестры - по каждому из плательщиков (с указанием размера средств на проведение ремонта, предназначенных для перечисления получателям в соответствующем году, по каждому субъекту Российской Федерации и размера расходов на их доставку получателям);</w:t>
      </w:r>
    </w:p>
    <w:p w:rsidR="00EC0124" w:rsidRDefault="00EC0124">
      <w:pPr>
        <w:pStyle w:val="ConsPlusNormal"/>
        <w:ind w:firstLine="540"/>
        <w:jc w:val="both"/>
      </w:pPr>
      <w:r>
        <w:t>в) в пределах установленных лимитов бюджетных обязательств по выплате средств на проведение ремонта представляет не позднее 25 июля текущего года в Межрегиональное операционное управление Федерального казначейства платежный документ на перечисление средств с лицевого счета Федеральной службы по труду и занятости на счета плательщиков для дальнейшей доставки получателям. При этом Федеральная служба по труду и занятости направляет плательщикам реестры, сформированные в соответствии с настоящими Правилами.</w:t>
      </w:r>
    </w:p>
    <w:p w:rsidR="00EC0124" w:rsidRDefault="00EC0124">
      <w:pPr>
        <w:pStyle w:val="ConsPlusNormal"/>
        <w:jc w:val="both"/>
      </w:pPr>
      <w:r>
        <w:t xml:space="preserve">(пп. "в"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C0124" w:rsidRDefault="00EC0124">
      <w:pPr>
        <w:pStyle w:val="ConsPlusNormal"/>
        <w:ind w:firstLine="540"/>
        <w:jc w:val="both"/>
      </w:pPr>
      <w:r>
        <w:t>14. Федеральная служба по труду и занятости несет ответственность за выделение плательщикам соответствующих средств.</w:t>
      </w:r>
    </w:p>
    <w:p w:rsidR="00EC0124" w:rsidRDefault="00EC0124">
      <w:pPr>
        <w:pStyle w:val="ConsPlusNormal"/>
        <w:jc w:val="both"/>
      </w:pPr>
      <w:r>
        <w:t xml:space="preserve">(п. 14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EC0124" w:rsidRDefault="00EC0124">
      <w:pPr>
        <w:pStyle w:val="ConsPlusNormal"/>
        <w:ind w:firstLine="540"/>
        <w:jc w:val="both"/>
      </w:pPr>
      <w:r>
        <w:t xml:space="preserve">15. Плательщики осуществляют доставку средств на проведение ремонта получателям в соответствии с реестром. Порядок и сроки доставки средств получателям, а также форма отчетности по операциям и порядок ее представления определяются соглашениями (договорами), предусмотренными </w:t>
      </w:r>
      <w:hyperlink w:anchor="P156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Правил.</w:t>
      </w:r>
    </w:p>
    <w:p w:rsidR="00EC0124" w:rsidRDefault="00EC0124">
      <w:pPr>
        <w:pStyle w:val="ConsPlusNormal"/>
        <w:ind w:firstLine="540"/>
        <w:jc w:val="both"/>
      </w:pPr>
      <w:r>
        <w:t>16. Средства на проведение ремонта выплачиваются членам семей в пределах средств, предусмотренных на указанные цели в федеральном бюджете на соответствующий год.</w:t>
      </w:r>
    </w:p>
    <w:p w:rsidR="00EC0124" w:rsidRDefault="00EC0124">
      <w:pPr>
        <w:pStyle w:val="ConsPlusNormal"/>
        <w:ind w:firstLine="540"/>
        <w:jc w:val="both"/>
      </w:pPr>
      <w:r>
        <w:t xml:space="preserve">17. Члены семей, получающие средства на проведение ремонта, обязаны своевременно информировать уполномоченные органы федеральных органов исполнительной власти (федеральных государственных органов), выдавшие справки, указанные в </w:t>
      </w:r>
      <w:hyperlink w:anchor="P122" w:history="1">
        <w:r>
          <w:rPr>
            <w:color w:val="0000FF"/>
          </w:rPr>
          <w:t>подпункте "г" пункта 8</w:t>
        </w:r>
      </w:hyperlink>
      <w:r>
        <w:t xml:space="preserve"> настоящих Правил, и органы социальной защиты населения об изменении информации, содержащейся в документах, представляемых в соответствии с </w:t>
      </w:r>
      <w:hyperlink w:anchor="P115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EC0124" w:rsidRDefault="00EC012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EC0124" w:rsidRDefault="00EC0124">
      <w:pPr>
        <w:pStyle w:val="ConsPlusNormal"/>
        <w:ind w:firstLine="540"/>
        <w:jc w:val="both"/>
      </w:pPr>
      <w:r>
        <w:t>18. Органы социальной защиты населения в соответствии с законодательством Российской Федерации несут ответственность за представление достоверной информации о получателях средств на проведение ремонта, о потребности в бюджетных ассигнованиях на эти цели и за сроки представления реестров в Федеральную службу по труду и занятости.</w:t>
      </w:r>
    </w:p>
    <w:p w:rsidR="00EC0124" w:rsidRDefault="00EC0124">
      <w:pPr>
        <w:pStyle w:val="ConsPlusNormal"/>
        <w:jc w:val="both"/>
      </w:pPr>
      <w:r>
        <w:t xml:space="preserve">(п. 18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25.03.2013 N 257)</w:t>
      </w: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1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</w:t>
      </w:r>
    </w:p>
    <w:p w:rsidR="00EC0124" w:rsidRDefault="00EC0124">
      <w:pPr>
        <w:pStyle w:val="ConsPlusNormal"/>
        <w:jc w:val="right"/>
      </w:pPr>
      <w:r>
        <w:t>домов, принадлежащих членам</w:t>
      </w:r>
    </w:p>
    <w:p w:rsidR="00EC0124" w:rsidRDefault="00EC0124">
      <w:pPr>
        <w:pStyle w:val="ConsPlusNormal"/>
        <w:jc w:val="right"/>
      </w:pPr>
      <w:r>
        <w:t>семей военнослужащих, сотрудников</w:t>
      </w:r>
    </w:p>
    <w:p w:rsidR="00EC0124" w:rsidRDefault="00EC0124">
      <w:pPr>
        <w:pStyle w:val="ConsPlusNormal"/>
        <w:jc w:val="right"/>
      </w:pPr>
      <w:r>
        <w:t>органов внутренних дел Российской</w:t>
      </w:r>
    </w:p>
    <w:p w:rsidR="00EC0124" w:rsidRDefault="00EC0124">
      <w:pPr>
        <w:pStyle w:val="ConsPlusNormal"/>
        <w:jc w:val="right"/>
      </w:pPr>
      <w:r>
        <w:t>Федерации, учреждений и органов</w:t>
      </w:r>
    </w:p>
    <w:p w:rsidR="00EC0124" w:rsidRDefault="00EC0124">
      <w:pPr>
        <w:pStyle w:val="ConsPlusNormal"/>
        <w:jc w:val="right"/>
      </w:pPr>
      <w:r>
        <w:lastRenderedPageBreak/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 за</w:t>
      </w:r>
    </w:p>
    <w:p w:rsidR="00EC0124" w:rsidRDefault="00EC0124">
      <w:pPr>
        <w:pStyle w:val="ConsPlusNormal"/>
        <w:jc w:val="right"/>
      </w:pPr>
      <w:r>
        <w:t>оборотом наркотических средств и</w:t>
      </w:r>
    </w:p>
    <w:p w:rsidR="00EC0124" w:rsidRDefault="00EC0124">
      <w:pPr>
        <w:pStyle w:val="ConsPlusNormal"/>
        <w:jc w:val="right"/>
      </w:pPr>
      <w:r>
        <w:t>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nformat"/>
        <w:jc w:val="both"/>
      </w:pPr>
      <w:bookmarkStart w:id="7" w:name="P195"/>
      <w:bookmarkEnd w:id="7"/>
      <w:r>
        <w:t xml:space="preserve">                            ЗАЯВЛЕНИЕ</w:t>
      </w:r>
    </w:p>
    <w:p w:rsidR="00EC0124" w:rsidRDefault="00EC0124">
      <w:pPr>
        <w:pStyle w:val="ConsPlusNonformat"/>
        <w:jc w:val="both"/>
      </w:pPr>
      <w:r>
        <w:t xml:space="preserve">             о выплате средств на проведение ремонта</w:t>
      </w:r>
    </w:p>
    <w:p w:rsidR="00EC0124" w:rsidRDefault="00EC0124">
      <w:pPr>
        <w:pStyle w:val="ConsPlusNonformat"/>
        <w:jc w:val="both"/>
      </w:pPr>
      <w:r>
        <w:t xml:space="preserve">                   индивидуального жилого дома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                           В орган социальной защиты населения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от гражданина(ки) 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            (ф.и.о.)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проживающего(ей) по адресу: _______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(данные документа, удостоверяющего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личность заявителя,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серия, номер, кем и когда выдан)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Прошу   выплатить   мне   как   члену   семьи военнослужащего,</w:t>
      </w:r>
    </w:p>
    <w:p w:rsidR="00EC0124" w:rsidRDefault="00EC0124">
      <w:pPr>
        <w:pStyle w:val="ConsPlusNonformat"/>
        <w:jc w:val="both"/>
      </w:pPr>
      <w:r>
        <w:t xml:space="preserve">потерявшему   кормильца,    в соответствии с   пунктом 2 </w:t>
      </w:r>
      <w:hyperlink r:id="rId61" w:history="1">
        <w:r>
          <w:rPr>
            <w:color w:val="0000FF"/>
          </w:rPr>
          <w:t>статьи 24</w:t>
        </w:r>
      </w:hyperlink>
    </w:p>
    <w:p w:rsidR="00EC0124" w:rsidRDefault="00EC0124">
      <w:pPr>
        <w:pStyle w:val="ConsPlusNonformat"/>
        <w:jc w:val="both"/>
      </w:pPr>
      <w:r>
        <w:t>Федерального закона   "О статусе  военнослужащих" и Постановлением</w:t>
      </w:r>
    </w:p>
    <w:p w:rsidR="00EC0124" w:rsidRDefault="00EC0124">
      <w:pPr>
        <w:pStyle w:val="ConsPlusNonformat"/>
        <w:jc w:val="both"/>
      </w:pPr>
      <w:r>
        <w:t>Правительства   Российской   Федерации от 27 мая 2006 г. N 313 "Об</w:t>
      </w:r>
    </w:p>
    <w:p w:rsidR="00EC0124" w:rsidRDefault="00EC0124">
      <w:pPr>
        <w:pStyle w:val="ConsPlusNonformat"/>
        <w:jc w:val="both"/>
      </w:pPr>
      <w:r>
        <w:t>утверждении  Правил  обеспечения проведения ремонта индивидуальных</w:t>
      </w:r>
    </w:p>
    <w:p w:rsidR="00EC0124" w:rsidRDefault="00EC0124">
      <w:pPr>
        <w:pStyle w:val="ConsPlusNonformat"/>
        <w:jc w:val="both"/>
      </w:pPr>
      <w:r>
        <w:t>жилых    домов,   принадлежащих   членам   семей   военнослужащих,</w:t>
      </w:r>
    </w:p>
    <w:p w:rsidR="00EC0124" w:rsidRDefault="00EC0124">
      <w:pPr>
        <w:pStyle w:val="ConsPlusNonformat"/>
        <w:jc w:val="both"/>
      </w:pPr>
      <w:r>
        <w:t>сотрудников   органов   внутренних   дел   Российской   Федерации,</w:t>
      </w:r>
    </w:p>
    <w:p w:rsidR="00EC0124" w:rsidRDefault="00EC0124">
      <w:pPr>
        <w:pStyle w:val="ConsPlusNonformat"/>
        <w:jc w:val="both"/>
      </w:pPr>
      <w:r>
        <w:t>учреждений  и органов уголовно-исполнительной системы, федеральной</w:t>
      </w:r>
    </w:p>
    <w:p w:rsidR="00EC0124" w:rsidRDefault="00EC0124">
      <w:pPr>
        <w:pStyle w:val="ConsPlusNonformat"/>
        <w:jc w:val="both"/>
      </w:pPr>
      <w:r>
        <w:t>противопожарной  службы  Государственной  противопожарной  службы,</w:t>
      </w:r>
    </w:p>
    <w:p w:rsidR="00EC0124" w:rsidRDefault="00EC0124">
      <w:pPr>
        <w:pStyle w:val="ConsPlusNonformat"/>
        <w:jc w:val="both"/>
      </w:pPr>
      <w:r>
        <w:t>органов   по   контролю   за   оборотом  наркотических  средств  и</w:t>
      </w:r>
    </w:p>
    <w:p w:rsidR="00EC0124" w:rsidRDefault="00EC0124">
      <w:pPr>
        <w:pStyle w:val="ConsPlusNonformat"/>
        <w:jc w:val="both"/>
      </w:pPr>
      <w:r>
        <w:t>психотропных  веществ,  таможенных  органов  Российской Федерации,</w:t>
      </w:r>
    </w:p>
    <w:p w:rsidR="00EC0124" w:rsidRDefault="00EC0124">
      <w:pPr>
        <w:pStyle w:val="ConsPlusNonformat"/>
        <w:jc w:val="both"/>
      </w:pPr>
      <w:r>
        <w:t>потерявшим     кормильца"    средства    на    проведение  ремонта</w:t>
      </w:r>
    </w:p>
    <w:p w:rsidR="00EC0124" w:rsidRDefault="00EC0124">
      <w:pPr>
        <w:pStyle w:val="ConsPlusNonformat"/>
        <w:jc w:val="both"/>
      </w:pPr>
      <w:r>
        <w:t>принадлежащего мне индивидуального жилого дома по адресу: ________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_________________________________________________________________.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  "О статусе военнослужащих" и </w:t>
      </w:r>
      <w:hyperlink w:anchor="P52" w:history="1">
        <w:r>
          <w:rPr>
            <w:color w:val="0000FF"/>
          </w:rPr>
          <w:t>Правилами</w:t>
        </w:r>
      </w:hyperlink>
    </w:p>
    <w:p w:rsidR="00EC0124" w:rsidRDefault="00EC0124">
      <w:pPr>
        <w:pStyle w:val="ConsPlusNonformat"/>
        <w:jc w:val="both"/>
      </w:pPr>
      <w:r>
        <w:t>обеспечения   проведения   ремонта   индивидуальных  жилых  домов,</w:t>
      </w:r>
    </w:p>
    <w:p w:rsidR="00EC0124" w:rsidRDefault="00EC0124">
      <w:pPr>
        <w:pStyle w:val="ConsPlusNonformat"/>
        <w:jc w:val="both"/>
      </w:pPr>
      <w:r>
        <w:t>принадлежащих  членам  семей  военнослужащих,  сотрудников органов</w:t>
      </w:r>
    </w:p>
    <w:p w:rsidR="00EC0124" w:rsidRDefault="00EC0124">
      <w:pPr>
        <w:pStyle w:val="ConsPlusNonformat"/>
        <w:jc w:val="both"/>
      </w:pPr>
      <w:r>
        <w:t>внутренних   дел   Российской   Федерации,  учреждений  и  органов</w:t>
      </w:r>
    </w:p>
    <w:p w:rsidR="00EC0124" w:rsidRDefault="00EC0124">
      <w:pPr>
        <w:pStyle w:val="ConsPlusNonformat"/>
        <w:jc w:val="both"/>
      </w:pPr>
      <w:r>
        <w:t>уголовно-исполнительной   системы,   федеральной   противопожарной</w:t>
      </w:r>
    </w:p>
    <w:p w:rsidR="00EC0124" w:rsidRDefault="00EC0124">
      <w:pPr>
        <w:pStyle w:val="ConsPlusNonformat"/>
        <w:jc w:val="both"/>
      </w:pPr>
      <w:r>
        <w:t>службы Государственной противопожарной службы, органов по контролю</w:t>
      </w:r>
    </w:p>
    <w:p w:rsidR="00EC0124" w:rsidRDefault="00EC0124">
      <w:pPr>
        <w:pStyle w:val="ConsPlusNonformat"/>
        <w:jc w:val="both"/>
      </w:pPr>
      <w:r>
        <w:t>за   оборотом   наркотических   средств  и  психотропных  веществ,</w:t>
      </w:r>
    </w:p>
    <w:p w:rsidR="00EC0124" w:rsidRDefault="00EC0124">
      <w:pPr>
        <w:pStyle w:val="ConsPlusNonformat"/>
        <w:jc w:val="both"/>
      </w:pPr>
      <w:r>
        <w:t>таможенных  органов  Российской  Федерации,  потерявшим кормильца,</w:t>
      </w:r>
    </w:p>
    <w:p w:rsidR="00EC0124" w:rsidRDefault="00EC0124">
      <w:pPr>
        <w:pStyle w:val="ConsPlusNonformat"/>
        <w:jc w:val="both"/>
      </w:pPr>
      <w:r>
        <w:t>утвержденными   Постановлением  Правительства Российской Федерации</w:t>
      </w:r>
    </w:p>
    <w:p w:rsidR="00EC0124" w:rsidRDefault="00EC0124">
      <w:pPr>
        <w:pStyle w:val="ConsPlusNonformat"/>
        <w:jc w:val="both"/>
      </w:pPr>
      <w:r>
        <w:t>от   27 мая  2006 г.   N 313, ознакомлен(а)   и обязуюсь соблюдать</w:t>
      </w:r>
    </w:p>
    <w:p w:rsidR="00EC0124" w:rsidRDefault="00EC0124">
      <w:pPr>
        <w:pStyle w:val="ConsPlusNonformat"/>
        <w:jc w:val="both"/>
      </w:pPr>
      <w:r>
        <w:t>установленные требования.</w:t>
      </w:r>
    </w:p>
    <w:p w:rsidR="00EC0124" w:rsidRDefault="00EC0124">
      <w:pPr>
        <w:pStyle w:val="ConsPlusNonformat"/>
        <w:jc w:val="both"/>
      </w:pPr>
      <w:r>
        <w:t xml:space="preserve">    Подтверждаю,   что   сведения,   сообщенные   мной   и   всеми</w:t>
      </w:r>
    </w:p>
    <w:p w:rsidR="00EC0124" w:rsidRDefault="00EC0124">
      <w:pPr>
        <w:pStyle w:val="ConsPlusNonformat"/>
        <w:jc w:val="both"/>
      </w:pPr>
      <w:r>
        <w:t>нижеподписавшимися  членами   семьи, в настоящем заявлении точны и</w:t>
      </w:r>
    </w:p>
    <w:p w:rsidR="00EC0124" w:rsidRDefault="00EC0124">
      <w:pPr>
        <w:pStyle w:val="ConsPlusNonformat"/>
        <w:jc w:val="both"/>
      </w:pPr>
      <w:r>
        <w:t>исчерпывающи.</w:t>
      </w:r>
    </w:p>
    <w:p w:rsidR="00EC0124" w:rsidRDefault="00EC0124">
      <w:pPr>
        <w:pStyle w:val="ConsPlusNonformat"/>
        <w:jc w:val="both"/>
      </w:pPr>
      <w:r>
        <w:t xml:space="preserve">    Денежные средства прошу перечислить 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  (указываются банковские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_________________________________________________________________.</w:t>
      </w:r>
    </w:p>
    <w:p w:rsidR="00EC0124" w:rsidRDefault="00EC0124">
      <w:pPr>
        <w:pStyle w:val="ConsPlusNonformat"/>
        <w:jc w:val="both"/>
      </w:pPr>
      <w:r>
        <w:lastRenderedPageBreak/>
        <w:t xml:space="preserve">   реквизиты счета в Сберегательном банке Российской Федерации</w:t>
      </w:r>
    </w:p>
    <w:p w:rsidR="00EC0124" w:rsidRDefault="00EC0124">
      <w:pPr>
        <w:pStyle w:val="ConsPlusNonformat"/>
        <w:jc w:val="both"/>
      </w:pPr>
      <w:r>
        <w:t xml:space="preserve">                       или почтовый адрес)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Состав   семьи   (заполняется на каждого члена семьи, имеющего</w:t>
      </w:r>
    </w:p>
    <w:p w:rsidR="00EC0124" w:rsidRDefault="00EC0124">
      <w:pPr>
        <w:pStyle w:val="ConsPlusNonformat"/>
        <w:jc w:val="both"/>
      </w:pPr>
      <w:r>
        <w:t>право   на получение средств на проведение ремонта индивидуального</w:t>
      </w:r>
    </w:p>
    <w:p w:rsidR="00EC0124" w:rsidRDefault="00EC0124">
      <w:pPr>
        <w:pStyle w:val="ConsPlusNonformat"/>
        <w:jc w:val="both"/>
      </w:pPr>
      <w:r>
        <w:t>жилого дома,   принадлежащего   членам   семьи    военнослужащего,</w:t>
      </w:r>
    </w:p>
    <w:p w:rsidR="00EC0124" w:rsidRDefault="00EC0124">
      <w:pPr>
        <w:pStyle w:val="ConsPlusNonformat"/>
        <w:jc w:val="both"/>
      </w:pPr>
      <w:r>
        <w:t>потерявшим кормильца):</w:t>
      </w:r>
    </w:p>
    <w:p w:rsidR="00EC0124" w:rsidRDefault="00EC0124">
      <w:pPr>
        <w:pStyle w:val="ConsPlusNonformat"/>
        <w:jc w:val="both"/>
      </w:pPr>
      <w:r>
        <w:t>1) ____________________ 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(степень родства)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  <w:r>
        <w:t>________________       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(дата)                              (подпись члена семьи)</w:t>
      </w:r>
    </w:p>
    <w:p w:rsidR="00EC0124" w:rsidRDefault="00EC0124">
      <w:pPr>
        <w:pStyle w:val="ConsPlusNonformat"/>
        <w:jc w:val="both"/>
      </w:pPr>
      <w:r>
        <w:t>2) ____________________ 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(степень родства)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  <w:r>
        <w:t>________________       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(дата)                              (подпись члена семьи)</w:t>
      </w:r>
    </w:p>
    <w:p w:rsidR="00EC0124" w:rsidRDefault="00EC0124">
      <w:pPr>
        <w:pStyle w:val="ConsPlusNonformat"/>
        <w:jc w:val="both"/>
      </w:pPr>
      <w:r>
        <w:t>3) ____________________ 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(степень родства)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  <w:r>
        <w:t>________________       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(дата)                              (подпись члена семьи)</w:t>
      </w:r>
    </w:p>
    <w:p w:rsidR="00EC0124" w:rsidRDefault="00EC0124">
      <w:pPr>
        <w:pStyle w:val="ConsPlusNonformat"/>
        <w:jc w:val="both"/>
      </w:pPr>
      <w:r>
        <w:t>________________       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(дата)                               (подпись заявителя)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2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</w:t>
      </w:r>
    </w:p>
    <w:p w:rsidR="00EC0124" w:rsidRDefault="00EC0124">
      <w:pPr>
        <w:pStyle w:val="ConsPlusNormal"/>
        <w:jc w:val="right"/>
      </w:pPr>
      <w:r>
        <w:t>домов, принадлежащих членам</w:t>
      </w:r>
    </w:p>
    <w:p w:rsidR="00EC0124" w:rsidRDefault="00EC0124">
      <w:pPr>
        <w:pStyle w:val="ConsPlusNormal"/>
        <w:jc w:val="right"/>
      </w:pPr>
      <w:r>
        <w:t>семей военнослужащих, сотрудников</w:t>
      </w:r>
    </w:p>
    <w:p w:rsidR="00EC0124" w:rsidRDefault="00EC0124">
      <w:pPr>
        <w:pStyle w:val="ConsPlusNormal"/>
        <w:jc w:val="right"/>
      </w:pPr>
      <w:r>
        <w:t>органов внутренних дел Российской</w:t>
      </w:r>
    </w:p>
    <w:p w:rsidR="00EC0124" w:rsidRDefault="00EC0124">
      <w:pPr>
        <w:pStyle w:val="ConsPlusNormal"/>
        <w:jc w:val="right"/>
      </w:pPr>
      <w:r>
        <w:t>Федерации, учреждений и органов</w:t>
      </w:r>
    </w:p>
    <w:p w:rsidR="00EC0124" w:rsidRDefault="00EC0124">
      <w:pPr>
        <w:pStyle w:val="ConsPlusNormal"/>
        <w:jc w:val="right"/>
      </w:pPr>
      <w:r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 за</w:t>
      </w:r>
    </w:p>
    <w:p w:rsidR="00EC0124" w:rsidRDefault="00EC0124">
      <w:pPr>
        <w:pStyle w:val="ConsPlusNormal"/>
        <w:jc w:val="right"/>
      </w:pPr>
      <w:r>
        <w:t>оборотом наркотических средств и</w:t>
      </w:r>
    </w:p>
    <w:p w:rsidR="00EC0124" w:rsidRDefault="00EC0124">
      <w:pPr>
        <w:pStyle w:val="ConsPlusNormal"/>
        <w:jc w:val="right"/>
      </w:pPr>
      <w:r>
        <w:t>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(Корешок)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bookmarkStart w:id="8" w:name="P307"/>
      <w:bookmarkEnd w:id="8"/>
      <w:r>
        <w:rPr>
          <w:sz w:val="14"/>
        </w:rPr>
        <w:t xml:space="preserve">                    СПРАВКА                     │                     СПРАВКА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о праве на получение средств федерального    │   о праве на получение средств федерального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бюджета на проведение ремонта индивидуального  │ бюджета на проведение ремонта индивидуального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жилого дома, принадлежащего членам семьи    │    жилого дома, принадлежащего членам семьи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военнослужащего, потерявшим кормильца      │      военнослужащего, потерявшим кормильца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серия ___________ N ____________        │        серия __________ N 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________________________________________________│_________________________________________________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(наименование уполномоченного органа      │      (наименование уполномоченного органа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________________________________________________│_________________________________________________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федерального органа исполнительной власти,   │   федерального органа исполнительной власти,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(федерального государственного органа)      │    (федерального государственного органа)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________________________________________________│_________________________________________________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выдавшего справку, его почтовый адрес или номер │ выдавшего справку, его почтовый адрес или номер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________________________________________________│_________________________________________________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войсковой части)                │                войсковой части)</w:t>
      </w:r>
    </w:p>
    <w:p w:rsidR="00EC0124" w:rsidRDefault="00EC0124">
      <w:pPr>
        <w:pStyle w:val="ConsPlusNonformat"/>
        <w:jc w:val="both"/>
      </w:pPr>
      <w:r>
        <w:rPr>
          <w:sz w:val="14"/>
        </w:rPr>
        <w:t>выдана справка _________________________________│выдана справка 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(ф.и.о., степень родства с    │                   (ф.и.о., степень родства с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погибшим (умершим))        │                       погибшим (умершим))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погибшего (умершего) военнослужащего            │погибшего (умершего) военнослужащего (гражданина,</w:t>
      </w:r>
    </w:p>
    <w:p w:rsidR="00EC0124" w:rsidRDefault="00EC0124">
      <w:pPr>
        <w:pStyle w:val="ConsPlusNonformat"/>
        <w:jc w:val="both"/>
      </w:pPr>
      <w:r>
        <w:rPr>
          <w:sz w:val="14"/>
        </w:rPr>
        <w:t>------------------------------------------------│-------------------------------------------------</w:t>
      </w:r>
    </w:p>
    <w:p w:rsidR="00EC0124" w:rsidRDefault="00EC0124">
      <w:pPr>
        <w:pStyle w:val="ConsPlusNonformat"/>
        <w:jc w:val="both"/>
      </w:pPr>
      <w:r>
        <w:rPr>
          <w:sz w:val="14"/>
        </w:rPr>
        <w:t>(гражданина, проходившего военную службу)       │проходившего военную службу)</w:t>
      </w:r>
    </w:p>
    <w:p w:rsidR="00EC0124" w:rsidRDefault="00EC0124">
      <w:pPr>
        <w:pStyle w:val="ConsPlusNonformat"/>
        <w:jc w:val="both"/>
      </w:pPr>
      <w:r>
        <w:rPr>
          <w:sz w:val="14"/>
        </w:rPr>
        <w:t>-----------------------------------------------,│------------------------------------------------,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(ненужное зачеркнуть)              │              (ненужное зачеркнуть)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проживающему(ей) по адресу: ____________________│проживающему(ей) по адресу: 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_______________________________________________,│________________________________________________,</w:t>
      </w:r>
    </w:p>
    <w:p w:rsidR="00EC0124" w:rsidRDefault="00EC0124">
      <w:pPr>
        <w:pStyle w:val="ConsPlusNonformat"/>
        <w:jc w:val="both"/>
      </w:pPr>
      <w:r>
        <w:rPr>
          <w:sz w:val="14"/>
        </w:rPr>
        <w:t>в том, что он (она)  имеет  право  на  получение│в том, что он  (она)  имеет  право  на  получение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средств  федерального  бюджета   на   проведение│средств  федерального   бюджета   на   проведение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ремонта     индивидуального     жилого     дома,│ремонта     индивидуального     жилого      дома,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принадлежащего  членам  семьи   военнослужащего,│принадлежащего  членам   семьи   военнослужащего,</w:t>
      </w:r>
    </w:p>
    <w:p w:rsidR="00EC0124" w:rsidRDefault="00EC0124">
      <w:pPr>
        <w:pStyle w:val="ConsPlusNonformat"/>
        <w:jc w:val="both"/>
      </w:pPr>
      <w:r>
        <w:rPr>
          <w:sz w:val="14"/>
        </w:rPr>
        <w:t>потерявшим кормильца, в соответствии с пунктом 2│потерявшим кормильца, в соответствии с пунктом  2</w:t>
      </w:r>
    </w:p>
    <w:p w:rsidR="00EC0124" w:rsidRDefault="00EC0124">
      <w:pPr>
        <w:pStyle w:val="ConsPlusNonformat"/>
        <w:jc w:val="both"/>
      </w:pPr>
      <w:hyperlink r:id="rId64" w:history="1">
        <w:r>
          <w:rPr>
            <w:color w:val="0000FF"/>
            <w:sz w:val="14"/>
          </w:rPr>
          <w:t>статьи  24</w:t>
        </w:r>
      </w:hyperlink>
      <w:r>
        <w:rPr>
          <w:sz w:val="14"/>
        </w:rPr>
        <w:t xml:space="preserve">  Федерального   закона   "О   статусе│</w:t>
      </w:r>
      <w:hyperlink r:id="rId65" w:history="1">
        <w:r>
          <w:rPr>
            <w:color w:val="0000FF"/>
            <w:sz w:val="14"/>
          </w:rPr>
          <w:t>статьи  24</w:t>
        </w:r>
      </w:hyperlink>
      <w:r>
        <w:rPr>
          <w:sz w:val="14"/>
        </w:rPr>
        <w:t xml:space="preserve">   Федерального   закона   "О   статусе</w:t>
      </w:r>
    </w:p>
    <w:p w:rsidR="00EC0124" w:rsidRDefault="00EC0124">
      <w:pPr>
        <w:pStyle w:val="ConsPlusNonformat"/>
        <w:jc w:val="both"/>
      </w:pPr>
      <w:r>
        <w:rPr>
          <w:sz w:val="14"/>
        </w:rPr>
        <w:t>военнослужащих"                                 │военнослужащих"</w:t>
      </w:r>
    </w:p>
    <w:p w:rsidR="00EC0124" w:rsidRDefault="00EC0124">
      <w:pPr>
        <w:pStyle w:val="ConsPlusNonformat"/>
        <w:jc w:val="both"/>
      </w:pPr>
      <w:r>
        <w:rPr>
          <w:sz w:val="14"/>
        </w:rPr>
        <w:t>с "__" __________________ 200_ г.               │с "__" ____________ 200_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(дата)                              │          (дата)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│Справка выдана для представления в 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Начальник (командир),│                          │                                   (наименование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военный прокурор,                             │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руководитель военного                           │ уполномоченного органа, который будет производить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следственного органа _________ _________________│ 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(подпись)     (ф.и.о.)     │                   выплату).</w:t>
      </w:r>
    </w:p>
    <w:p w:rsidR="00EC0124" w:rsidRDefault="00EC0124">
      <w:pPr>
        <w:pStyle w:val="ConsPlusNonformat"/>
        <w:jc w:val="both"/>
      </w:pPr>
      <w:r>
        <w:rPr>
          <w:sz w:val="14"/>
        </w:rPr>
        <w:t>"__" ______________ 200_ г.                     │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(дата)                                 │Начальник (командир),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  военный прокурор,</w:t>
      </w:r>
    </w:p>
    <w:p w:rsidR="00EC0124" w:rsidRDefault="00EC0124">
      <w:pPr>
        <w:pStyle w:val="ConsPlusNonformat"/>
        <w:jc w:val="both"/>
      </w:pPr>
      <w:r>
        <w:rPr>
          <w:sz w:val="14"/>
        </w:rPr>
        <w:t>М.П.                                            │руководитель военного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│следственного органа ___________ 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Справку получил(а) ___________ _________________│                      (подпись)      (ф.и.о.)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(подпись)      (ф.и.о.)     │"__" ___________ 200_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        (дата)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│М.П.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3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</w:t>
      </w:r>
    </w:p>
    <w:p w:rsidR="00EC0124" w:rsidRDefault="00EC0124">
      <w:pPr>
        <w:pStyle w:val="ConsPlusNormal"/>
        <w:jc w:val="right"/>
      </w:pPr>
      <w:r>
        <w:t>домов, принадлежащих членам</w:t>
      </w:r>
    </w:p>
    <w:p w:rsidR="00EC0124" w:rsidRDefault="00EC0124">
      <w:pPr>
        <w:pStyle w:val="ConsPlusNormal"/>
        <w:jc w:val="right"/>
      </w:pPr>
      <w:r>
        <w:t>семей военнослужащих, сотрудников</w:t>
      </w:r>
    </w:p>
    <w:p w:rsidR="00EC0124" w:rsidRDefault="00EC0124">
      <w:pPr>
        <w:pStyle w:val="ConsPlusNormal"/>
        <w:jc w:val="right"/>
      </w:pPr>
      <w:r>
        <w:t>органов внутренних дел Российской</w:t>
      </w:r>
    </w:p>
    <w:p w:rsidR="00EC0124" w:rsidRDefault="00EC0124">
      <w:pPr>
        <w:pStyle w:val="ConsPlusNormal"/>
        <w:jc w:val="right"/>
      </w:pPr>
      <w:r>
        <w:t>Федерации, учреждений и органов</w:t>
      </w:r>
    </w:p>
    <w:p w:rsidR="00EC0124" w:rsidRDefault="00EC0124">
      <w:pPr>
        <w:pStyle w:val="ConsPlusNormal"/>
        <w:jc w:val="right"/>
      </w:pPr>
      <w:r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 за</w:t>
      </w:r>
    </w:p>
    <w:p w:rsidR="00EC0124" w:rsidRDefault="00EC0124">
      <w:pPr>
        <w:pStyle w:val="ConsPlusNormal"/>
        <w:jc w:val="right"/>
      </w:pPr>
      <w:r>
        <w:t>оборотом наркотических средств и</w:t>
      </w:r>
    </w:p>
    <w:p w:rsidR="00EC0124" w:rsidRDefault="00EC0124">
      <w:pPr>
        <w:pStyle w:val="ConsPlusNormal"/>
        <w:jc w:val="right"/>
      </w:pPr>
      <w:r>
        <w:t>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lastRenderedPageBreak/>
        <w:t xml:space="preserve">(введено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21.12.2011 N 1075,</w:t>
      </w:r>
    </w:p>
    <w:p w:rsidR="00EC0124" w:rsidRDefault="00EC0124">
      <w:pPr>
        <w:pStyle w:val="ConsPlusNormal"/>
        <w:jc w:val="center"/>
      </w:pPr>
      <w:r>
        <w:t xml:space="preserve">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nformat"/>
        <w:jc w:val="both"/>
      </w:pPr>
      <w:bookmarkStart w:id="9" w:name="P381"/>
      <w:bookmarkEnd w:id="9"/>
      <w:r>
        <w:t xml:space="preserve">                            ЗАЯВЛЕНИЕ</w:t>
      </w:r>
    </w:p>
    <w:p w:rsidR="00EC0124" w:rsidRDefault="00EC0124">
      <w:pPr>
        <w:pStyle w:val="ConsPlusNonformat"/>
        <w:jc w:val="both"/>
      </w:pPr>
      <w:r>
        <w:t xml:space="preserve">             о выплате средств на проведение ремонта</w:t>
      </w:r>
    </w:p>
    <w:p w:rsidR="00EC0124" w:rsidRDefault="00EC0124">
      <w:pPr>
        <w:pStyle w:val="ConsPlusNonformat"/>
        <w:jc w:val="both"/>
      </w:pPr>
      <w:r>
        <w:t xml:space="preserve">                   индивидуального жилого дома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                           В орган социальной защиты населения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от гражданина(ки) 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            (ф.и.о.)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проживающего(ей) по адресу: _______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(данные документа, удостоверяющего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личность заявителя,</w:t>
      </w:r>
    </w:p>
    <w:p w:rsidR="00EC0124" w:rsidRDefault="00EC0124">
      <w:pPr>
        <w:pStyle w:val="ConsPlusNonformat"/>
        <w:jc w:val="both"/>
      </w:pPr>
      <w:r>
        <w:t xml:space="preserve">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серия, номер, кем и когда выдан)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Прошу  выплатить  мне  как члену семьи сотрудника, потерявшему</w:t>
      </w:r>
    </w:p>
    <w:p w:rsidR="00EC0124" w:rsidRDefault="00EC0124">
      <w:pPr>
        <w:pStyle w:val="ConsPlusNonformat"/>
        <w:jc w:val="both"/>
      </w:pPr>
      <w:r>
        <w:t xml:space="preserve">кормильца,   в   соответствии  с  </w:t>
      </w:r>
      <w:hyperlink r:id="rId68" w:history="1">
        <w:r>
          <w:rPr>
            <w:color w:val="0000FF"/>
          </w:rPr>
          <w:t>пунктом  4  части  1  статьи  10</w:t>
        </w:r>
      </w:hyperlink>
    </w:p>
    <w:p w:rsidR="00EC0124" w:rsidRDefault="00EC0124">
      <w:pPr>
        <w:pStyle w:val="ConsPlusNonformat"/>
        <w:jc w:val="both"/>
      </w:pPr>
      <w:r>
        <w:t>Федерального  закона  "О  социальных гарантиях сотрудникам органов</w:t>
      </w:r>
    </w:p>
    <w:p w:rsidR="00EC0124" w:rsidRDefault="00EC0124">
      <w:pPr>
        <w:pStyle w:val="ConsPlusNonformat"/>
        <w:jc w:val="both"/>
      </w:pPr>
      <w:r>
        <w:t>внутренних   дел  Российской  Федерации  и  внесении  изменений  в</w:t>
      </w:r>
    </w:p>
    <w:p w:rsidR="00EC0124" w:rsidRDefault="00EC0124">
      <w:pPr>
        <w:pStyle w:val="ConsPlusNonformat"/>
        <w:jc w:val="both"/>
      </w:pPr>
      <w:r>
        <w:t>отдельные    законодательные    акты   Российской   Федерации"   и</w:t>
      </w:r>
    </w:p>
    <w:p w:rsidR="00EC0124" w:rsidRDefault="00EC0124">
      <w:pPr>
        <w:pStyle w:val="ConsPlusNonformat"/>
        <w:jc w:val="both"/>
      </w:pPr>
      <w:r>
        <w:t>постановлением  Правительства  Российской Федерации от 27 мая 2006</w:t>
      </w:r>
    </w:p>
    <w:p w:rsidR="00EC0124" w:rsidRDefault="00EC0124">
      <w:pPr>
        <w:pStyle w:val="ConsPlusNonformat"/>
        <w:jc w:val="both"/>
      </w:pPr>
      <w:r>
        <w:t>г.  N  313  "Об  утверждении Правил обеспечения проведения ремонта</w:t>
      </w:r>
    </w:p>
    <w:p w:rsidR="00EC0124" w:rsidRDefault="00EC0124">
      <w:pPr>
        <w:pStyle w:val="ConsPlusNonformat"/>
        <w:jc w:val="both"/>
      </w:pPr>
      <w:r>
        <w:t>индивидуальных    жилых    домов,   принадлежащих   членам   семей</w:t>
      </w:r>
    </w:p>
    <w:p w:rsidR="00EC0124" w:rsidRDefault="00EC0124">
      <w:pPr>
        <w:pStyle w:val="ConsPlusNonformat"/>
        <w:jc w:val="both"/>
      </w:pPr>
      <w:r>
        <w:t>военнослужащих,  сотрудников  органов  внутренних  дел  Российской</w:t>
      </w:r>
    </w:p>
    <w:p w:rsidR="00EC0124" w:rsidRDefault="00EC0124">
      <w:pPr>
        <w:pStyle w:val="ConsPlusNonformat"/>
        <w:jc w:val="both"/>
      </w:pPr>
      <w:r>
        <w:t>Федерации,  учреждений  и органов уголовно-исполнительной системы,</w:t>
      </w:r>
    </w:p>
    <w:p w:rsidR="00EC0124" w:rsidRDefault="00EC0124">
      <w:pPr>
        <w:pStyle w:val="ConsPlusNonformat"/>
        <w:jc w:val="both"/>
      </w:pPr>
      <w:r>
        <w:t>федеральной противопожарной службы Государственной противопожарной</w:t>
      </w:r>
    </w:p>
    <w:p w:rsidR="00EC0124" w:rsidRDefault="00EC0124">
      <w:pPr>
        <w:pStyle w:val="ConsPlusNonformat"/>
        <w:jc w:val="both"/>
      </w:pPr>
      <w:r>
        <w:t>службы,  органов  по  контролю за оборотом наркотических средств и</w:t>
      </w:r>
    </w:p>
    <w:p w:rsidR="00EC0124" w:rsidRDefault="00EC0124">
      <w:pPr>
        <w:pStyle w:val="ConsPlusNonformat"/>
        <w:jc w:val="both"/>
      </w:pPr>
      <w:r>
        <w:t>психотропных  веществ,  таможенных  органов  Российской Федерации,</w:t>
      </w:r>
    </w:p>
    <w:p w:rsidR="00EC0124" w:rsidRDefault="00EC0124">
      <w:pPr>
        <w:pStyle w:val="ConsPlusNonformat"/>
        <w:jc w:val="both"/>
      </w:pPr>
      <w:r>
        <w:t>потерявшим   кормильца"    средства    на    проведение    ремонта</w:t>
      </w:r>
    </w:p>
    <w:p w:rsidR="00EC0124" w:rsidRDefault="00EC0124">
      <w:pPr>
        <w:pStyle w:val="ConsPlusNonformat"/>
        <w:jc w:val="both"/>
      </w:pPr>
      <w:r>
        <w:t>принадлежащего мне индивидуального жилого дома по адресу: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_________________________________________________________________.</w:t>
      </w:r>
    </w:p>
    <w:p w:rsidR="00EC0124" w:rsidRDefault="00EC0124">
      <w:pPr>
        <w:pStyle w:val="ConsPlusNonformat"/>
        <w:jc w:val="both"/>
      </w:pPr>
      <w:r>
        <w:t xml:space="preserve">    С  Федеральным  </w:t>
      </w:r>
      <w:hyperlink r:id="rId69" w:history="1">
        <w:r>
          <w:rPr>
            <w:color w:val="0000FF"/>
          </w:rPr>
          <w:t>законом</w:t>
        </w:r>
      </w:hyperlink>
      <w:r>
        <w:t xml:space="preserve">  "О  социальных  гарантиях сотрудникам</w:t>
      </w:r>
    </w:p>
    <w:p w:rsidR="00EC0124" w:rsidRDefault="00EC0124">
      <w:pPr>
        <w:pStyle w:val="ConsPlusNonformat"/>
        <w:jc w:val="both"/>
      </w:pPr>
      <w:r>
        <w:t>органов внутренних дел Российской Федерации и внесении изменений в</w:t>
      </w:r>
    </w:p>
    <w:p w:rsidR="00EC0124" w:rsidRDefault="00EC0124">
      <w:pPr>
        <w:pStyle w:val="ConsPlusNonformat"/>
        <w:jc w:val="both"/>
      </w:pPr>
      <w:r>
        <w:t>отдельные  законодательные  акты Российской Федерации" и Правилами</w:t>
      </w:r>
    </w:p>
    <w:p w:rsidR="00EC0124" w:rsidRDefault="00EC0124">
      <w:pPr>
        <w:pStyle w:val="ConsPlusNonformat"/>
        <w:jc w:val="both"/>
      </w:pPr>
      <w:r>
        <w:t>обеспечения   проведения   ремонта   индивидуальных  жилых  домов,</w:t>
      </w:r>
    </w:p>
    <w:p w:rsidR="00EC0124" w:rsidRDefault="00EC0124">
      <w:pPr>
        <w:pStyle w:val="ConsPlusNonformat"/>
        <w:jc w:val="both"/>
      </w:pPr>
      <w:r>
        <w:t>принадлежащих  членам  семей  военнослужащих,  сотрудников органов</w:t>
      </w:r>
    </w:p>
    <w:p w:rsidR="00EC0124" w:rsidRDefault="00EC0124">
      <w:pPr>
        <w:pStyle w:val="ConsPlusNonformat"/>
        <w:jc w:val="both"/>
      </w:pPr>
      <w:r>
        <w:t>внутренних   дел   Российской   Федерации,  учреждений  и  органов</w:t>
      </w:r>
    </w:p>
    <w:p w:rsidR="00EC0124" w:rsidRDefault="00EC0124">
      <w:pPr>
        <w:pStyle w:val="ConsPlusNonformat"/>
        <w:jc w:val="both"/>
      </w:pPr>
      <w:r>
        <w:t>уголовно-исполнительной   системы,   федеральной   противопожарной</w:t>
      </w:r>
    </w:p>
    <w:p w:rsidR="00EC0124" w:rsidRDefault="00EC0124">
      <w:pPr>
        <w:pStyle w:val="ConsPlusNonformat"/>
        <w:jc w:val="both"/>
      </w:pPr>
      <w:r>
        <w:t>службы Государственной противопожарной службы, органов по контролю</w:t>
      </w:r>
    </w:p>
    <w:p w:rsidR="00EC0124" w:rsidRDefault="00EC0124">
      <w:pPr>
        <w:pStyle w:val="ConsPlusNonformat"/>
        <w:jc w:val="both"/>
      </w:pPr>
      <w:r>
        <w:t>за   оборотом   наркотических   средств  и  психотропных  веществ,</w:t>
      </w:r>
    </w:p>
    <w:p w:rsidR="00EC0124" w:rsidRDefault="00EC0124">
      <w:pPr>
        <w:pStyle w:val="ConsPlusNonformat"/>
        <w:jc w:val="both"/>
      </w:pPr>
      <w:r>
        <w:t>таможенных органов  Российской  Федерации,  потерявшим  кормильца,</w:t>
      </w:r>
    </w:p>
    <w:p w:rsidR="00EC0124" w:rsidRDefault="00EC0124">
      <w:pPr>
        <w:pStyle w:val="ConsPlusNonformat"/>
        <w:jc w:val="both"/>
      </w:pPr>
      <w:r>
        <w:t>утвержденными постановлением Правительства Российской Федерации от</w:t>
      </w:r>
    </w:p>
    <w:p w:rsidR="00EC0124" w:rsidRDefault="00EC0124">
      <w:pPr>
        <w:pStyle w:val="ConsPlusNonformat"/>
        <w:jc w:val="both"/>
      </w:pPr>
      <w:r>
        <w:t>27   мая  2006  г.  N  313,  ознакомлен(а)  и  обязуюсь  соблюдать</w:t>
      </w:r>
    </w:p>
    <w:p w:rsidR="00EC0124" w:rsidRDefault="00EC0124">
      <w:pPr>
        <w:pStyle w:val="ConsPlusNonformat"/>
        <w:jc w:val="both"/>
      </w:pPr>
      <w:r>
        <w:t>установленные требования.</w:t>
      </w:r>
    </w:p>
    <w:p w:rsidR="00EC0124" w:rsidRDefault="00EC0124">
      <w:pPr>
        <w:pStyle w:val="ConsPlusNonformat"/>
        <w:jc w:val="both"/>
      </w:pPr>
      <w:r>
        <w:t xml:space="preserve">    Подтверждаю,   что   сведения,   сообщенные   мной   и   всеми</w:t>
      </w:r>
    </w:p>
    <w:p w:rsidR="00EC0124" w:rsidRDefault="00EC0124">
      <w:pPr>
        <w:pStyle w:val="ConsPlusNonformat"/>
        <w:jc w:val="both"/>
      </w:pPr>
      <w:r>
        <w:t>нижеподписавшимися  членами  семьи,  в настоящем заявлении точны и</w:t>
      </w:r>
    </w:p>
    <w:p w:rsidR="00EC0124" w:rsidRDefault="00EC0124">
      <w:pPr>
        <w:pStyle w:val="ConsPlusNonformat"/>
        <w:jc w:val="both"/>
      </w:pPr>
      <w:r>
        <w:t>исчерпывающи.</w:t>
      </w:r>
    </w:p>
    <w:p w:rsidR="00EC0124" w:rsidRDefault="00EC0124">
      <w:pPr>
        <w:pStyle w:val="ConsPlusNonformat"/>
        <w:jc w:val="both"/>
      </w:pPr>
      <w:r>
        <w:t xml:space="preserve">    Денежные средства прошу перечислить 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 (указываются банковские</w:t>
      </w:r>
    </w:p>
    <w:p w:rsidR="00EC0124" w:rsidRDefault="00EC0124">
      <w:pPr>
        <w:pStyle w:val="ConsPlusNonformat"/>
        <w:jc w:val="both"/>
      </w:pPr>
      <w:r>
        <w:t xml:space="preserve">                                              реквизиты счета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_________________________________________________________________.</w:t>
      </w:r>
    </w:p>
    <w:p w:rsidR="00EC0124" w:rsidRDefault="00EC0124">
      <w:pPr>
        <w:pStyle w:val="ConsPlusNonformat"/>
        <w:jc w:val="both"/>
      </w:pPr>
      <w:r>
        <w:t xml:space="preserve"> в Сберегательном банке Российской Федерации или почтовый адрес)</w:t>
      </w:r>
    </w:p>
    <w:p w:rsidR="00EC0124" w:rsidRDefault="00EC0124">
      <w:pPr>
        <w:pStyle w:val="ConsPlusNonformat"/>
        <w:jc w:val="both"/>
      </w:pPr>
      <w:r>
        <w:t xml:space="preserve">    Состав  семьи  (заполняется  на  каждого члена семьи, имеющего</w:t>
      </w:r>
    </w:p>
    <w:p w:rsidR="00EC0124" w:rsidRDefault="00EC0124">
      <w:pPr>
        <w:pStyle w:val="ConsPlusNonformat"/>
        <w:jc w:val="both"/>
      </w:pPr>
      <w:r>
        <w:t>право  на  получение средств на проведение ремонта индивидуального</w:t>
      </w:r>
    </w:p>
    <w:p w:rsidR="00EC0124" w:rsidRDefault="00EC0124">
      <w:pPr>
        <w:pStyle w:val="ConsPlusNonformat"/>
        <w:jc w:val="both"/>
      </w:pPr>
      <w:r>
        <w:t>жилого  дома,  принадлежащего  членам семьи сотрудника, потерявшим</w:t>
      </w:r>
    </w:p>
    <w:p w:rsidR="00EC0124" w:rsidRDefault="00EC0124">
      <w:pPr>
        <w:pStyle w:val="ConsPlusNonformat"/>
        <w:jc w:val="both"/>
      </w:pPr>
      <w:r>
        <w:t>кормильца):</w:t>
      </w:r>
    </w:p>
    <w:p w:rsidR="00EC0124" w:rsidRDefault="00EC0124">
      <w:pPr>
        <w:pStyle w:val="ConsPlusNonformat"/>
        <w:jc w:val="both"/>
      </w:pPr>
      <w:r>
        <w:lastRenderedPageBreak/>
        <w:t>1) _______________________________ _______________________________</w:t>
      </w:r>
    </w:p>
    <w:p w:rsidR="00EC0124" w:rsidRDefault="00EC0124">
      <w:pPr>
        <w:pStyle w:val="ConsPlusNonformat"/>
        <w:jc w:val="both"/>
      </w:pPr>
      <w:r>
        <w:t xml:space="preserve">         (степень родства)  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_______________________________ N 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_______________________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   (дата)                            (подпись члена семьи)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2) ______________________________ ________________________________</w:t>
      </w:r>
    </w:p>
    <w:p w:rsidR="00EC0124" w:rsidRDefault="00EC0124">
      <w:pPr>
        <w:pStyle w:val="ConsPlusNonformat"/>
        <w:jc w:val="both"/>
      </w:pPr>
      <w:r>
        <w:t xml:space="preserve">          (степень родства)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_______________________________ N 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_______________________               ____________________________</w:t>
      </w:r>
    </w:p>
    <w:p w:rsidR="00EC0124" w:rsidRDefault="00EC0124">
      <w:pPr>
        <w:pStyle w:val="ConsPlusNonformat"/>
        <w:jc w:val="both"/>
      </w:pPr>
      <w:r>
        <w:t xml:space="preserve">        (дата)                            (подпись члена семьи)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3) ______________________________ ________________________________</w:t>
      </w:r>
    </w:p>
    <w:p w:rsidR="00EC0124" w:rsidRDefault="00EC0124">
      <w:pPr>
        <w:pStyle w:val="ConsPlusNonformat"/>
        <w:jc w:val="both"/>
      </w:pPr>
      <w:r>
        <w:t xml:space="preserve">         (степень родства)  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 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______________________________ N 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__________________                     ___________________________</w:t>
      </w:r>
    </w:p>
    <w:p w:rsidR="00EC0124" w:rsidRDefault="00EC0124">
      <w:pPr>
        <w:pStyle w:val="ConsPlusNonformat"/>
        <w:jc w:val="both"/>
      </w:pPr>
      <w:r>
        <w:t xml:space="preserve">      (дата)                              (подпись члена семьи)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__________________                     ___________________________</w:t>
      </w:r>
    </w:p>
    <w:p w:rsidR="00EC0124" w:rsidRDefault="00EC0124">
      <w:pPr>
        <w:pStyle w:val="ConsPlusNonformat"/>
        <w:jc w:val="both"/>
      </w:pPr>
      <w:r>
        <w:t xml:space="preserve">      (дата)                               (подпись заявителя)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4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</w:t>
      </w:r>
    </w:p>
    <w:p w:rsidR="00EC0124" w:rsidRDefault="00EC0124">
      <w:pPr>
        <w:pStyle w:val="ConsPlusNormal"/>
        <w:jc w:val="right"/>
      </w:pPr>
      <w:r>
        <w:t>домов, принадлежащих членам</w:t>
      </w:r>
    </w:p>
    <w:p w:rsidR="00EC0124" w:rsidRDefault="00EC0124">
      <w:pPr>
        <w:pStyle w:val="ConsPlusNormal"/>
        <w:jc w:val="right"/>
      </w:pPr>
      <w:r>
        <w:t>семей военнослужащих, сотрудников</w:t>
      </w:r>
    </w:p>
    <w:p w:rsidR="00EC0124" w:rsidRDefault="00EC0124">
      <w:pPr>
        <w:pStyle w:val="ConsPlusNormal"/>
        <w:jc w:val="right"/>
      </w:pPr>
      <w:r>
        <w:t>органов внутренних дел Российской</w:t>
      </w:r>
    </w:p>
    <w:p w:rsidR="00EC0124" w:rsidRDefault="00EC0124">
      <w:pPr>
        <w:pStyle w:val="ConsPlusNormal"/>
        <w:jc w:val="right"/>
      </w:pPr>
      <w:r>
        <w:t>Федерации, учреждений и органов</w:t>
      </w:r>
    </w:p>
    <w:p w:rsidR="00EC0124" w:rsidRDefault="00EC0124">
      <w:pPr>
        <w:pStyle w:val="ConsPlusNormal"/>
        <w:jc w:val="right"/>
      </w:pPr>
      <w:r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 за</w:t>
      </w:r>
    </w:p>
    <w:p w:rsidR="00EC0124" w:rsidRDefault="00EC0124">
      <w:pPr>
        <w:pStyle w:val="ConsPlusNormal"/>
        <w:jc w:val="right"/>
      </w:pPr>
      <w:r>
        <w:t>оборотом наркотических средств и</w:t>
      </w:r>
    </w:p>
    <w:p w:rsidR="00EC0124" w:rsidRDefault="00EC0124">
      <w:pPr>
        <w:pStyle w:val="ConsPlusNormal"/>
        <w:jc w:val="right"/>
      </w:pPr>
      <w:r>
        <w:t>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(введена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21.12.2011 N 1075)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(Корешок)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bookmarkStart w:id="10" w:name="P502"/>
      <w:bookmarkEnd w:id="10"/>
      <w:r>
        <w:rPr>
          <w:sz w:val="14"/>
        </w:rPr>
        <w:t xml:space="preserve">                     СПРАВКА                    │                     СПРАВКА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о праве на получение средств федерального        о праве на получение средств федерального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бюджета на проведение ремонта индивидуального │  бюджета на проведение ремонта индивидуального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жилого дома, принадлежащего членам семьи         жилого дома, принадлежащего членам семьи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сотрудника органов внутренних дел       │        сотрудника органов внутренних дел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Российской Федерации, потерявшим кормильца       Российской Федерации, потерявшим кормильца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серия ___________ N ____________        │        серия __________ N _____________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________________________________________________│_________________________________________________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(наименование уполномоченного органа             (наименование уполномоченного органа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федерального органа исполнительной власти,   │   федерального органа исполнительной власти,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выдавшего справку, его почтовый адрес)     │     выдавшего справку, его почтовый адрес)</w:t>
      </w:r>
    </w:p>
    <w:p w:rsidR="00EC0124" w:rsidRDefault="00EC0124">
      <w:pPr>
        <w:pStyle w:val="ConsPlusNonformat"/>
        <w:jc w:val="both"/>
      </w:pPr>
      <w:r>
        <w:rPr>
          <w:sz w:val="14"/>
        </w:rPr>
        <w:t>выдана справка _________________________________ выдана справка 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(фамилия, имя, отчество, степень │                (фамилия, имя, отчество, степень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родства с погибшим (умершим))                     родства с погибшим (умершим))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погибшего (умершего) сотрудника _______________,│погибшего (умершего) сотрудника  _______________,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(ненужное                                        (ненужное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зачеркнуть)  │                                   зачеркнуть)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проживающему(ей) по адресу _____________________ проживающему(ей) по адресу 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_______________________________________________,│________________________________________________,</w:t>
      </w:r>
    </w:p>
    <w:p w:rsidR="00EC0124" w:rsidRDefault="00EC0124">
      <w:pPr>
        <w:pStyle w:val="ConsPlusNonformat"/>
        <w:jc w:val="both"/>
      </w:pPr>
      <w:r>
        <w:rPr>
          <w:sz w:val="14"/>
        </w:rPr>
        <w:t>в  том,  что  он  (она) имеет право на получение в  том,  что  он  (она) имеет право на  получение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средств   федерального   бюджета   на проведение│средств   федерального   бюджета   на  проведение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ремонта      индивидуального     жилого    дома, ремонта      индивидуального     жилого     дома,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принадлежащего     членам    семьи   сотрудника,│принадлежащего     членам    семьи    сотрудника,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потерявшим кормильца, в соответствии с </w:t>
      </w:r>
      <w:hyperlink r:id="rId71" w:history="1">
        <w:r>
          <w:rPr>
            <w:color w:val="0000FF"/>
            <w:sz w:val="14"/>
          </w:rPr>
          <w:t>пунктом 4</w:t>
        </w:r>
      </w:hyperlink>
      <w:r>
        <w:rPr>
          <w:sz w:val="14"/>
        </w:rPr>
        <w:t xml:space="preserve"> потерявшим  кормильца, в соответствии с </w:t>
      </w:r>
      <w:hyperlink r:id="rId72" w:history="1">
        <w:r>
          <w:rPr>
            <w:color w:val="0000FF"/>
            <w:sz w:val="14"/>
          </w:rPr>
          <w:t>пунктом 4</w:t>
        </w:r>
      </w:hyperlink>
    </w:p>
    <w:p w:rsidR="00EC0124" w:rsidRDefault="00EC0124">
      <w:pPr>
        <w:pStyle w:val="ConsPlusNonformat"/>
        <w:jc w:val="both"/>
      </w:pPr>
      <w:r>
        <w:rPr>
          <w:sz w:val="14"/>
        </w:rPr>
        <w:t>части   1  статьи   10  Федерального  закона  "О│части   1   статьи   10  Федерального  закона  "О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социальных   гарантиях    сотрудникам    органов социальных    гарантиях    сотрудникам    органов</w:t>
      </w:r>
    </w:p>
    <w:p w:rsidR="00EC0124" w:rsidRDefault="00EC0124">
      <w:pPr>
        <w:pStyle w:val="ConsPlusNonformat"/>
        <w:jc w:val="both"/>
      </w:pPr>
      <w:r>
        <w:rPr>
          <w:sz w:val="14"/>
        </w:rPr>
        <w:t>внутренних дел  Российской  Федерации и внесении│внутренних  дел  Российской  Федерации и внесении</w:t>
      </w:r>
    </w:p>
    <w:p w:rsidR="00EC0124" w:rsidRDefault="00EC0124">
      <w:pPr>
        <w:pStyle w:val="ConsPlusNonformat"/>
        <w:jc w:val="both"/>
      </w:pPr>
      <w:r>
        <w:rPr>
          <w:sz w:val="14"/>
        </w:rPr>
        <w:t>изменений  в   отдельные   законодательные  акты изменений   в   отдельные   законодательные  акты</w:t>
      </w:r>
    </w:p>
    <w:p w:rsidR="00EC0124" w:rsidRDefault="00EC0124">
      <w:pPr>
        <w:pStyle w:val="ConsPlusNonformat"/>
        <w:jc w:val="both"/>
      </w:pPr>
      <w:r>
        <w:rPr>
          <w:sz w:val="14"/>
        </w:rPr>
        <w:t>Российской Федерации"                           │Российской Федерации"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с "__" _____________ 20__ г.                    │с "__" _____________ 20__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(дата)                                           (дата)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</w:t>
      </w:r>
    </w:p>
    <w:p w:rsidR="00EC0124" w:rsidRDefault="00EC0124">
      <w:pPr>
        <w:pStyle w:val="ConsPlusNonformat"/>
        <w:jc w:val="both"/>
      </w:pPr>
      <w:r>
        <w:rPr>
          <w:sz w:val="14"/>
        </w:rPr>
        <w:t>Начальник ___________ __________________________ Справка выдана для представления в 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(подпись)   (фамилия, имя, отчество) │                                   (наименование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"__" _____________ 20__ г.                      │      уполномоченного органа, который будет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(дата)                                                  производить выплату)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</w:t>
      </w:r>
    </w:p>
    <w:p w:rsidR="00EC0124" w:rsidRDefault="00EC0124">
      <w:pPr>
        <w:pStyle w:val="ConsPlusNonformat"/>
        <w:jc w:val="both"/>
      </w:pPr>
      <w:r>
        <w:rPr>
          <w:sz w:val="14"/>
        </w:rPr>
        <w:t>М.П.                                             Начальник ___________ 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           (подпись)   (фамилия, имя, отчество)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Справку получил(а) ___________ 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(подпись)   (фамилия, имя,  │"__" _____________ 20__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отчество)             (дата)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│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 М.П.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5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 домов,</w:t>
      </w:r>
    </w:p>
    <w:p w:rsidR="00EC0124" w:rsidRDefault="00EC0124">
      <w:pPr>
        <w:pStyle w:val="ConsPlusNormal"/>
        <w:jc w:val="right"/>
      </w:pPr>
      <w:r>
        <w:t>принадлежащих членам семей</w:t>
      </w:r>
    </w:p>
    <w:p w:rsidR="00EC0124" w:rsidRDefault="00EC0124">
      <w:pPr>
        <w:pStyle w:val="ConsPlusNormal"/>
        <w:jc w:val="right"/>
      </w:pPr>
      <w:r>
        <w:t>военнослужащих, сотрудников органов</w:t>
      </w:r>
    </w:p>
    <w:p w:rsidR="00EC0124" w:rsidRDefault="00EC0124">
      <w:pPr>
        <w:pStyle w:val="ConsPlusNormal"/>
        <w:jc w:val="right"/>
      </w:pPr>
      <w:r>
        <w:t>внутренних дел Российской Федерации,</w:t>
      </w:r>
    </w:p>
    <w:p w:rsidR="00EC0124" w:rsidRDefault="00EC0124">
      <w:pPr>
        <w:pStyle w:val="ConsPlusNormal"/>
        <w:jc w:val="right"/>
      </w:pPr>
      <w:r>
        <w:t>учреждений и органов</w:t>
      </w:r>
    </w:p>
    <w:p w:rsidR="00EC0124" w:rsidRDefault="00EC0124">
      <w:pPr>
        <w:pStyle w:val="ConsPlusNormal"/>
        <w:jc w:val="right"/>
      </w:pPr>
      <w:r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</w:t>
      </w:r>
    </w:p>
    <w:p w:rsidR="00EC0124" w:rsidRDefault="00EC0124">
      <w:pPr>
        <w:pStyle w:val="ConsPlusNormal"/>
        <w:jc w:val="right"/>
      </w:pPr>
      <w:r>
        <w:t>за оборотом наркотических средств</w:t>
      </w:r>
    </w:p>
    <w:p w:rsidR="00EC0124" w:rsidRDefault="00EC0124">
      <w:pPr>
        <w:pStyle w:val="ConsPlusNormal"/>
        <w:jc w:val="right"/>
      </w:pPr>
      <w:r>
        <w:t>и 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(введено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jc w:val="right"/>
      </w:pPr>
    </w:p>
    <w:p w:rsidR="00EC0124" w:rsidRDefault="00EC0124">
      <w:pPr>
        <w:pStyle w:val="ConsPlusNonformat"/>
        <w:jc w:val="both"/>
      </w:pPr>
      <w:bookmarkStart w:id="11" w:name="P574"/>
      <w:bookmarkEnd w:id="11"/>
      <w:r>
        <w:lastRenderedPageBreak/>
        <w:t xml:space="preserve">                                 ЗАЯВЛЕНИЕ</w:t>
      </w:r>
    </w:p>
    <w:p w:rsidR="00EC0124" w:rsidRDefault="00EC0124">
      <w:pPr>
        <w:pStyle w:val="ConsPlusNonformat"/>
        <w:jc w:val="both"/>
      </w:pPr>
      <w:r>
        <w:t xml:space="preserve">                  о выплате средств на проведение ремонта</w:t>
      </w:r>
    </w:p>
    <w:p w:rsidR="00EC0124" w:rsidRDefault="00EC0124">
      <w:pPr>
        <w:pStyle w:val="ConsPlusNonformat"/>
        <w:jc w:val="both"/>
      </w:pPr>
      <w:r>
        <w:t xml:space="preserve">                        индивидуального жилого дома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                                    В орган социальной защиты населения</w:t>
      </w:r>
    </w:p>
    <w:p w:rsidR="00EC0124" w:rsidRDefault="00EC012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от гражданина(ки) 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                               (ф.и.о.)</w:t>
      </w:r>
    </w:p>
    <w:p w:rsidR="00EC0124" w:rsidRDefault="00EC0124">
      <w:pPr>
        <w:pStyle w:val="ConsPlusNonformat"/>
        <w:jc w:val="both"/>
      </w:pPr>
      <w:r>
        <w:t xml:space="preserve">                                        проживающего(ей) по адресу: 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__________________________________,</w:t>
      </w:r>
    </w:p>
    <w:p w:rsidR="00EC0124" w:rsidRDefault="00EC0124">
      <w:pPr>
        <w:pStyle w:val="ConsPlusNonformat"/>
        <w:jc w:val="both"/>
      </w:pPr>
      <w:r>
        <w:t xml:space="preserve">                                        (данные документа, удостоверяющего</w:t>
      </w:r>
    </w:p>
    <w:p w:rsidR="00EC0124" w:rsidRDefault="00EC012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личность заявителя, серия, номер,</w:t>
      </w:r>
    </w:p>
    <w:p w:rsidR="00EC0124" w:rsidRDefault="00EC0124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        кем и когда выдан)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Прошу  в  соответствии с </w:t>
      </w:r>
      <w:hyperlink r:id="rId74" w:history="1">
        <w:r>
          <w:rPr>
            <w:color w:val="0000FF"/>
          </w:rPr>
          <w:t>пунктом 4 части 1 статьи 9</w:t>
        </w:r>
      </w:hyperlink>
      <w:r>
        <w:t xml:space="preserve"> Федерального закона</w:t>
      </w:r>
    </w:p>
    <w:p w:rsidR="00EC0124" w:rsidRDefault="00EC0124">
      <w:pPr>
        <w:pStyle w:val="ConsPlusNonformat"/>
        <w:jc w:val="both"/>
      </w:pPr>
      <w:r>
        <w:t>"О   социальных   гарантиях   сотрудникам   некоторых  федеральных  органов</w:t>
      </w:r>
    </w:p>
    <w:p w:rsidR="00EC0124" w:rsidRDefault="00EC0124">
      <w:pPr>
        <w:pStyle w:val="ConsPlusNonformat"/>
        <w:jc w:val="both"/>
      </w:pPr>
      <w:r>
        <w:t>исполнительной власти и внесении изменений в отдельные законодательные акты</w:t>
      </w:r>
    </w:p>
    <w:p w:rsidR="00EC0124" w:rsidRDefault="00EC0124">
      <w:pPr>
        <w:pStyle w:val="ConsPlusNonformat"/>
        <w:jc w:val="both"/>
      </w:pPr>
      <w:r>
        <w:t>Российской  Федерации"  и постановлением Правительства Российской Федерации</w:t>
      </w:r>
    </w:p>
    <w:p w:rsidR="00EC0124" w:rsidRDefault="00EC0124">
      <w:pPr>
        <w:pStyle w:val="ConsPlusNonformat"/>
        <w:jc w:val="both"/>
      </w:pPr>
      <w:r>
        <w:t>от  27  мая  2006  г.  N  313 "Об утверждении Правил обеспечения проведения</w:t>
      </w:r>
    </w:p>
    <w:p w:rsidR="00EC0124" w:rsidRDefault="00EC0124">
      <w:pPr>
        <w:pStyle w:val="ConsPlusNonformat"/>
        <w:jc w:val="both"/>
      </w:pPr>
      <w:r>
        <w:t>ремонта    индивидуальных   жилых   домов,   принадлежащих   членам   семей</w:t>
      </w:r>
    </w:p>
    <w:p w:rsidR="00EC0124" w:rsidRDefault="00EC0124">
      <w:pPr>
        <w:pStyle w:val="ConsPlusNonformat"/>
        <w:jc w:val="both"/>
      </w:pPr>
      <w:r>
        <w:t>военнослужащих,  сотрудников  органов  внутренних дел Российской Федерации,</w:t>
      </w:r>
    </w:p>
    <w:p w:rsidR="00EC0124" w:rsidRDefault="00EC0124">
      <w:pPr>
        <w:pStyle w:val="ConsPlusNonformat"/>
        <w:jc w:val="both"/>
      </w:pPr>
      <w:r>
        <w:t>учреждений   и   органов   уголовно-исполнительной   системы,   федеральной</w:t>
      </w:r>
    </w:p>
    <w:p w:rsidR="00EC0124" w:rsidRDefault="00EC0124">
      <w:pPr>
        <w:pStyle w:val="ConsPlusNonformat"/>
        <w:jc w:val="both"/>
      </w:pPr>
      <w:r>
        <w:t>противопожарной  службы  Государственной противопожарной службы, органов по</w:t>
      </w:r>
    </w:p>
    <w:p w:rsidR="00EC0124" w:rsidRDefault="00EC0124">
      <w:pPr>
        <w:pStyle w:val="ConsPlusNonformat"/>
        <w:jc w:val="both"/>
      </w:pPr>
      <w:r>
        <w:t>контролю   за   оборотом  наркотических  средств  и  психотропных  веществ,</w:t>
      </w:r>
    </w:p>
    <w:p w:rsidR="00EC0124" w:rsidRDefault="00EC0124">
      <w:pPr>
        <w:pStyle w:val="ConsPlusNonformat"/>
        <w:jc w:val="both"/>
      </w:pPr>
      <w:r>
        <w:t>таможенных  органов  Российской  Федерации, потерявшим кормильца" выплатить</w:t>
      </w:r>
    </w:p>
    <w:p w:rsidR="00EC0124" w:rsidRDefault="00EC0124">
      <w:pPr>
        <w:pStyle w:val="ConsPlusNonformat"/>
        <w:jc w:val="both"/>
      </w:pPr>
      <w:r>
        <w:t>мне   как  члену  семьи  сотрудника,  потерявшему  кормильца,  средства  на</w:t>
      </w:r>
    </w:p>
    <w:p w:rsidR="00EC0124" w:rsidRDefault="00EC0124">
      <w:pPr>
        <w:pStyle w:val="ConsPlusNonformat"/>
        <w:jc w:val="both"/>
      </w:pPr>
      <w:r>
        <w:t>проведение  ремонта  принадлежащего  мне  индивидуального  жилого  дома  по</w:t>
      </w:r>
    </w:p>
    <w:p w:rsidR="00EC0124" w:rsidRDefault="00EC0124">
      <w:pPr>
        <w:pStyle w:val="ConsPlusNonformat"/>
        <w:jc w:val="both"/>
      </w:pPr>
      <w:r>
        <w:t>адресу: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___________________________________________________________________________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С  Федеральным  </w:t>
      </w:r>
      <w:hyperlink r:id="rId75" w:history="1">
        <w:r>
          <w:rPr>
            <w:color w:val="0000FF"/>
          </w:rPr>
          <w:t>законом</w:t>
        </w:r>
      </w:hyperlink>
      <w:r>
        <w:t xml:space="preserve">  "О  социальных гарантиях сотрудникам некоторых</w:t>
      </w:r>
    </w:p>
    <w:p w:rsidR="00EC0124" w:rsidRDefault="00EC0124">
      <w:pPr>
        <w:pStyle w:val="ConsPlusNonformat"/>
        <w:jc w:val="both"/>
      </w:pPr>
      <w:r>
        <w:t>федеральных  органов исполнительной власти и внесении изменений в отдельные</w:t>
      </w:r>
    </w:p>
    <w:p w:rsidR="00EC0124" w:rsidRDefault="00EC0124">
      <w:pPr>
        <w:pStyle w:val="ConsPlusNonformat"/>
        <w:jc w:val="both"/>
      </w:pPr>
      <w:r>
        <w:t xml:space="preserve">законодательные   акты   Российской   Федерации"  и  </w:t>
      </w:r>
      <w:hyperlink w:anchor="P52" w:history="1">
        <w:r>
          <w:rPr>
            <w:color w:val="0000FF"/>
          </w:rPr>
          <w:t>Правилами</w:t>
        </w:r>
      </w:hyperlink>
      <w:r>
        <w:t xml:space="preserve">  обеспечения</w:t>
      </w:r>
    </w:p>
    <w:p w:rsidR="00EC0124" w:rsidRDefault="00EC0124">
      <w:pPr>
        <w:pStyle w:val="ConsPlusNonformat"/>
        <w:jc w:val="both"/>
      </w:pPr>
      <w:r>
        <w:t>проведения  ремонта  индивидуальных жилых домов, принадлежащих членам семей</w:t>
      </w:r>
    </w:p>
    <w:p w:rsidR="00EC0124" w:rsidRDefault="00EC0124">
      <w:pPr>
        <w:pStyle w:val="ConsPlusNonformat"/>
        <w:jc w:val="both"/>
      </w:pPr>
      <w:r>
        <w:t>военнослужащих,  сотрудников  органов  внутренних дел Российской Федерации,</w:t>
      </w:r>
    </w:p>
    <w:p w:rsidR="00EC0124" w:rsidRDefault="00EC0124">
      <w:pPr>
        <w:pStyle w:val="ConsPlusNonformat"/>
        <w:jc w:val="both"/>
      </w:pPr>
      <w:r>
        <w:t>учреждений   и   органов   уголовно-исполнительной   системы,   федеральной</w:t>
      </w:r>
    </w:p>
    <w:p w:rsidR="00EC0124" w:rsidRDefault="00EC0124">
      <w:pPr>
        <w:pStyle w:val="ConsPlusNonformat"/>
        <w:jc w:val="both"/>
      </w:pPr>
      <w:r>
        <w:t>противопожарной  службы  Государственной противопожарной службы, органов по</w:t>
      </w:r>
    </w:p>
    <w:p w:rsidR="00EC0124" w:rsidRDefault="00EC0124">
      <w:pPr>
        <w:pStyle w:val="ConsPlusNonformat"/>
        <w:jc w:val="both"/>
      </w:pPr>
      <w:r>
        <w:t>контролю   за   оборотом  наркотических  средств  и  психотропных  веществ,</w:t>
      </w:r>
    </w:p>
    <w:p w:rsidR="00EC0124" w:rsidRDefault="00EC0124">
      <w:pPr>
        <w:pStyle w:val="ConsPlusNonformat"/>
        <w:jc w:val="both"/>
      </w:pPr>
      <w:r>
        <w:t>таможенных    органов    Российской    Федерации,   потерявшим   кормильца,</w:t>
      </w:r>
    </w:p>
    <w:p w:rsidR="00EC0124" w:rsidRDefault="00EC0124">
      <w:pPr>
        <w:pStyle w:val="ConsPlusNonformat"/>
        <w:jc w:val="both"/>
      </w:pPr>
      <w:r>
        <w:t>утвержденными  постановлением  Правительства Российской Федерации от 27 мая</w:t>
      </w:r>
    </w:p>
    <w:p w:rsidR="00EC0124" w:rsidRDefault="00EC0124">
      <w:pPr>
        <w:pStyle w:val="ConsPlusNonformat"/>
        <w:jc w:val="both"/>
      </w:pPr>
      <w:r>
        <w:t>2006 г. N 313, ознакомлен(а) и обязуюсь соблюдать установленные требования.</w:t>
      </w:r>
    </w:p>
    <w:p w:rsidR="00EC0124" w:rsidRDefault="00EC0124">
      <w:pPr>
        <w:pStyle w:val="ConsPlusNonformat"/>
        <w:jc w:val="both"/>
      </w:pPr>
      <w:r>
        <w:t xml:space="preserve">    Подтверждаю,  что  сведения, сообщенные мною и всеми нижеподписавшимися</w:t>
      </w:r>
    </w:p>
    <w:p w:rsidR="00EC0124" w:rsidRDefault="00EC0124">
      <w:pPr>
        <w:pStyle w:val="ConsPlusNonformat"/>
        <w:jc w:val="both"/>
      </w:pPr>
      <w:r>
        <w:t>членами семьи, в настоящем заявлении точны и исчерпывающи.</w:t>
      </w:r>
    </w:p>
    <w:p w:rsidR="00EC0124" w:rsidRDefault="00EC0124">
      <w:pPr>
        <w:pStyle w:val="ConsPlusNonformat"/>
        <w:jc w:val="both"/>
      </w:pPr>
      <w:r>
        <w:t xml:space="preserve">    Денежные средства прошу перечислить 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             (указываются банковские реквизиты</w:t>
      </w:r>
    </w:p>
    <w:p w:rsidR="00EC0124" w:rsidRDefault="00EC0124">
      <w:pPr>
        <w:pStyle w:val="ConsPlusNonformat"/>
        <w:jc w:val="both"/>
      </w:pPr>
      <w:r>
        <w:t>___________________________________________________________________________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счета в Сберегательном банке Российской Федерации или почтовый адрес)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 xml:space="preserve">    Состав  семьи  (заполняется  на  каждого члена семьи, имеющего право на</w:t>
      </w:r>
    </w:p>
    <w:p w:rsidR="00EC0124" w:rsidRDefault="00EC0124">
      <w:pPr>
        <w:pStyle w:val="ConsPlusNonformat"/>
        <w:jc w:val="both"/>
      </w:pPr>
      <w:r>
        <w:t>получение  средств  на  проведение  ремонта  индивидуального  жилого  дома,</w:t>
      </w:r>
    </w:p>
    <w:p w:rsidR="00EC0124" w:rsidRDefault="00EC0124">
      <w:pPr>
        <w:pStyle w:val="ConsPlusNonformat"/>
        <w:jc w:val="both"/>
      </w:pPr>
      <w:r>
        <w:t>принадлежащего членам семьи сотрудника, потерявшим кормильца):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1) 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(степень родства)        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______________________________________________________</w:t>
      </w:r>
    </w:p>
    <w:p w:rsidR="00EC0124" w:rsidRDefault="00EC0124">
      <w:pPr>
        <w:pStyle w:val="ConsPlusNonformat"/>
        <w:jc w:val="both"/>
      </w:pPr>
      <w:r>
        <w:t>__________________________________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(дата)                         (подпись члена семьи)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2) 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(степень родства)        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______________________________________________________</w:t>
      </w:r>
    </w:p>
    <w:p w:rsidR="00EC0124" w:rsidRDefault="00EC0124">
      <w:pPr>
        <w:pStyle w:val="ConsPlusNonformat"/>
        <w:jc w:val="both"/>
      </w:pPr>
      <w:r>
        <w:t>__________________________________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(дата)                         (подпись члена семьи)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t>3) 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(степень родства)                          (ф.и.о.)</w:t>
      </w:r>
    </w:p>
    <w:p w:rsidR="00EC0124" w:rsidRDefault="00EC0124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EC0124" w:rsidRDefault="00EC0124">
      <w:pPr>
        <w:pStyle w:val="ConsPlusNonformat"/>
        <w:jc w:val="both"/>
      </w:pPr>
      <w:r>
        <w:t>серия ____________________________ N ______________________________________</w:t>
      </w:r>
    </w:p>
    <w:p w:rsidR="00EC0124" w:rsidRDefault="00EC0124">
      <w:pPr>
        <w:pStyle w:val="ConsPlusNonformat"/>
        <w:jc w:val="both"/>
      </w:pPr>
      <w:r>
        <w:t>выдан _____________________________________________________________________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              (кем и когда выдан)</w:t>
      </w:r>
    </w:p>
    <w:p w:rsidR="00EC0124" w:rsidRDefault="00EC0124">
      <w:pPr>
        <w:pStyle w:val="ConsPlusNonformat"/>
        <w:jc w:val="both"/>
      </w:pPr>
      <w:r>
        <w:t>Проживает по адресу: ______________________________________________________</w:t>
      </w:r>
    </w:p>
    <w:p w:rsidR="00EC0124" w:rsidRDefault="00EC0124">
      <w:pPr>
        <w:pStyle w:val="ConsPlusNonformat"/>
        <w:jc w:val="both"/>
      </w:pPr>
      <w:r>
        <w:t>__________________________________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(дата)                         (подпись члена семьи)</w:t>
      </w:r>
    </w:p>
    <w:p w:rsidR="00EC0124" w:rsidRDefault="00EC0124">
      <w:pPr>
        <w:pStyle w:val="ConsPlusNonformat"/>
        <w:jc w:val="both"/>
      </w:pPr>
      <w:r>
        <w:t>__________________________________ ________________________________________</w:t>
      </w:r>
    </w:p>
    <w:p w:rsidR="00EC0124" w:rsidRDefault="00EC0124">
      <w:pPr>
        <w:pStyle w:val="ConsPlusNonformat"/>
        <w:jc w:val="both"/>
      </w:pPr>
      <w:r>
        <w:t xml:space="preserve">              (дата)                          (подпись заявителя)</w:t>
      </w: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ind w:firstLine="540"/>
        <w:jc w:val="both"/>
      </w:pPr>
    </w:p>
    <w:p w:rsidR="00EC0124" w:rsidRDefault="00EC0124">
      <w:pPr>
        <w:pStyle w:val="ConsPlusNormal"/>
        <w:jc w:val="right"/>
        <w:outlineLvl w:val="1"/>
      </w:pPr>
      <w:r>
        <w:t>Приложение N 6</w:t>
      </w:r>
    </w:p>
    <w:p w:rsidR="00EC0124" w:rsidRDefault="00EC0124">
      <w:pPr>
        <w:pStyle w:val="ConsPlusNormal"/>
        <w:jc w:val="right"/>
      </w:pPr>
      <w:r>
        <w:t>к Правилам обеспечения проведения</w:t>
      </w:r>
    </w:p>
    <w:p w:rsidR="00EC0124" w:rsidRDefault="00EC0124">
      <w:pPr>
        <w:pStyle w:val="ConsPlusNormal"/>
        <w:jc w:val="right"/>
      </w:pPr>
      <w:r>
        <w:t>ремонта индивидуальных жилых домов,</w:t>
      </w:r>
    </w:p>
    <w:p w:rsidR="00EC0124" w:rsidRDefault="00EC0124">
      <w:pPr>
        <w:pStyle w:val="ConsPlusNormal"/>
        <w:jc w:val="right"/>
      </w:pPr>
      <w:r>
        <w:t>принадлежащих членам семей</w:t>
      </w:r>
    </w:p>
    <w:p w:rsidR="00EC0124" w:rsidRDefault="00EC0124">
      <w:pPr>
        <w:pStyle w:val="ConsPlusNormal"/>
        <w:jc w:val="right"/>
      </w:pPr>
      <w:r>
        <w:t>военнослужащих, сотрудников органов</w:t>
      </w:r>
    </w:p>
    <w:p w:rsidR="00EC0124" w:rsidRDefault="00EC0124">
      <w:pPr>
        <w:pStyle w:val="ConsPlusNormal"/>
        <w:jc w:val="right"/>
      </w:pPr>
      <w:r>
        <w:t>внутренних дел Российской Федерации,</w:t>
      </w:r>
    </w:p>
    <w:p w:rsidR="00EC0124" w:rsidRDefault="00EC0124">
      <w:pPr>
        <w:pStyle w:val="ConsPlusNormal"/>
        <w:jc w:val="right"/>
      </w:pPr>
      <w:r>
        <w:t>учреждений и органов</w:t>
      </w:r>
    </w:p>
    <w:p w:rsidR="00EC0124" w:rsidRDefault="00EC0124">
      <w:pPr>
        <w:pStyle w:val="ConsPlusNormal"/>
        <w:jc w:val="right"/>
      </w:pPr>
      <w:r>
        <w:t>уголовно-исполнительной системы,</w:t>
      </w:r>
    </w:p>
    <w:p w:rsidR="00EC0124" w:rsidRDefault="00EC0124">
      <w:pPr>
        <w:pStyle w:val="ConsPlusNormal"/>
        <w:jc w:val="right"/>
      </w:pPr>
      <w:r>
        <w:t>федеральной противопожарной службы</w:t>
      </w:r>
    </w:p>
    <w:p w:rsidR="00EC0124" w:rsidRDefault="00EC0124">
      <w:pPr>
        <w:pStyle w:val="ConsPlusNormal"/>
        <w:jc w:val="right"/>
      </w:pPr>
      <w:r>
        <w:t>Государственной противопожарной</w:t>
      </w:r>
    </w:p>
    <w:p w:rsidR="00EC0124" w:rsidRDefault="00EC0124">
      <w:pPr>
        <w:pStyle w:val="ConsPlusNormal"/>
        <w:jc w:val="right"/>
      </w:pPr>
      <w:r>
        <w:t>службы, органов по контролю</w:t>
      </w:r>
    </w:p>
    <w:p w:rsidR="00EC0124" w:rsidRDefault="00EC0124">
      <w:pPr>
        <w:pStyle w:val="ConsPlusNormal"/>
        <w:jc w:val="right"/>
      </w:pPr>
      <w:r>
        <w:t>за оборотом наркотических средств</w:t>
      </w:r>
    </w:p>
    <w:p w:rsidR="00EC0124" w:rsidRDefault="00EC0124">
      <w:pPr>
        <w:pStyle w:val="ConsPlusNormal"/>
        <w:jc w:val="right"/>
      </w:pPr>
      <w:r>
        <w:t>и психотропных веществ, таможенных</w:t>
      </w:r>
    </w:p>
    <w:p w:rsidR="00EC0124" w:rsidRDefault="00EC0124">
      <w:pPr>
        <w:pStyle w:val="ConsPlusNormal"/>
        <w:jc w:val="right"/>
      </w:pPr>
      <w:r>
        <w:t>органов Российской Федерации,</w:t>
      </w:r>
    </w:p>
    <w:p w:rsidR="00EC0124" w:rsidRDefault="00EC0124">
      <w:pPr>
        <w:pStyle w:val="ConsPlusNormal"/>
        <w:jc w:val="right"/>
      </w:pPr>
      <w:r>
        <w:t>потерявшим кормильца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rmal"/>
        <w:jc w:val="center"/>
      </w:pPr>
      <w:r>
        <w:t>Список изменяющих документов</w:t>
      </w:r>
    </w:p>
    <w:p w:rsidR="00EC0124" w:rsidRDefault="00EC0124"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27.05.2013 N 441)</w:t>
      </w:r>
    </w:p>
    <w:p w:rsidR="00EC0124" w:rsidRDefault="00EC0124">
      <w:pPr>
        <w:pStyle w:val="ConsPlusNormal"/>
        <w:jc w:val="center"/>
      </w:pPr>
    </w:p>
    <w:p w:rsidR="00EC0124" w:rsidRDefault="00EC0124">
      <w:pPr>
        <w:pStyle w:val="ConsPlusNonformat"/>
        <w:jc w:val="both"/>
      </w:pPr>
      <w:r>
        <w:rPr>
          <w:sz w:val="14"/>
        </w:rPr>
        <w:t>(Корешок)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bookmarkStart w:id="12" w:name="P686"/>
      <w:bookmarkEnd w:id="12"/>
      <w:r>
        <w:rPr>
          <w:sz w:val="14"/>
        </w:rPr>
        <w:t xml:space="preserve">                    СПРАВКА                                             СПРАВКА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о праве на получение средств федерального          о праве на получение средств федерального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бюджета на проведение ремонта индивидуального      бюджета на проведение ремонта индивидуального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жилого дома, принадлежащего членам семьи           жилого дома, принадлежащего членам семьи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сотрудника, проходившего службу в                  сотрудника, проходившего службу в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учреждениях и органах уголовно-                    учреждениях и органах уголовно-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исполнительной системы, федеральной                исполнительной системы, федеральной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противопожарной службе Государственной             противопожарной службе Государственной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противопожарной службы, органах по                 противопожарной службы, органах по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контролю за оборотом наркотических                 контролю за оборотом наркотических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средств и психотропных веществ,                    средств и психотропных веществ,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таможенных органах Российской Федерации,           таможенных органах Российской Федерации,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потерявшим кормильца                               потерявшим кормильца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(ненужное зачеркнуть)                              (ненужное зачеркнуть)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серия ___________ N ____________                   серия __________ N 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lastRenderedPageBreak/>
        <w:t>________________________________________________  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(наименование уполномоченного органа               (наименование уполномоченного органа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федерального органа исполнительной власти,         федерального органа исполнительной власти,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  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выдавшего справку, его почтовый адрес)              выдавшего справку, его почтовый адрес)</w:t>
      </w:r>
    </w:p>
    <w:p w:rsidR="00EC0124" w:rsidRDefault="00EC0124">
      <w:pPr>
        <w:pStyle w:val="ConsPlusNonformat"/>
        <w:jc w:val="both"/>
      </w:pPr>
      <w:r>
        <w:rPr>
          <w:sz w:val="14"/>
        </w:rPr>
        <w:t>выдана справка _________________________________   выдана справка 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(фамилия, имя, отчество, степень                    (фамилия, имя, отчество, степень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родства с погибшим (умершим)                        родства с погибшим (умершим)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погибшего (умершего)                               погибшего (умершего)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сотрудника ____________________________________,   сотрудника _____________________________________,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(ненужное зачеркнуть)                               (ненужное зачеркнуть)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проживающему(ей) по адресу: ____________________   проживающему(ей) по адресу: 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________________________________________________  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в том, что он (она) имеет право на получение       в том, что он (она) имеет право на получение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средств федерального бюджета на проведение         средств федерального бюджета на проведение</w:t>
      </w:r>
    </w:p>
    <w:p w:rsidR="00EC0124" w:rsidRDefault="00EC0124">
      <w:pPr>
        <w:pStyle w:val="ConsPlusNonformat"/>
        <w:jc w:val="both"/>
      </w:pPr>
      <w:r>
        <w:rPr>
          <w:sz w:val="14"/>
        </w:rPr>
        <w:t>ремонта индивидуального жилого дома,               ремонта индивидуального жилого дома,</w:t>
      </w:r>
    </w:p>
    <w:p w:rsidR="00EC0124" w:rsidRDefault="00EC0124">
      <w:pPr>
        <w:pStyle w:val="ConsPlusNonformat"/>
        <w:jc w:val="both"/>
      </w:pPr>
      <w:r>
        <w:rPr>
          <w:sz w:val="14"/>
        </w:rPr>
        <w:t>принадлежащего членам семьи сотрудника,            принадлежащего членам семьи сотрудника,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потерявшим кормильца, в соответствии с </w:t>
      </w:r>
      <w:hyperlink r:id="rId77" w:history="1">
        <w:r>
          <w:rPr>
            <w:color w:val="0000FF"/>
            <w:sz w:val="14"/>
          </w:rPr>
          <w:t>пунктом 4</w:t>
        </w:r>
      </w:hyperlink>
      <w:r>
        <w:rPr>
          <w:sz w:val="14"/>
        </w:rPr>
        <w:t xml:space="preserve">   потерявшим кормильца, в соответствии с </w:t>
      </w:r>
      <w:hyperlink r:id="rId78" w:history="1">
        <w:r>
          <w:rPr>
            <w:color w:val="0000FF"/>
            <w:sz w:val="14"/>
          </w:rPr>
          <w:t>пунктом 4</w:t>
        </w:r>
      </w:hyperlink>
    </w:p>
    <w:p w:rsidR="00EC0124" w:rsidRDefault="00EC0124">
      <w:pPr>
        <w:pStyle w:val="ConsPlusNonformat"/>
        <w:jc w:val="both"/>
      </w:pPr>
      <w:r>
        <w:rPr>
          <w:sz w:val="14"/>
        </w:rPr>
        <w:t>части 1 статьи 9 Федерального закона               части 1 статьи 9 Федерального закона</w:t>
      </w:r>
    </w:p>
    <w:p w:rsidR="00EC0124" w:rsidRDefault="00EC0124">
      <w:pPr>
        <w:pStyle w:val="ConsPlusNonformat"/>
        <w:jc w:val="both"/>
      </w:pPr>
      <w:r>
        <w:rPr>
          <w:sz w:val="14"/>
        </w:rPr>
        <w:t>"О социальных гарантиях сотрудникам некоторых      "О социальных гарантиях сотрудникам некоторых</w:t>
      </w:r>
    </w:p>
    <w:p w:rsidR="00EC0124" w:rsidRDefault="00EC0124">
      <w:pPr>
        <w:pStyle w:val="ConsPlusNonformat"/>
        <w:jc w:val="both"/>
      </w:pPr>
      <w:r>
        <w:rPr>
          <w:sz w:val="14"/>
        </w:rPr>
        <w:t>федеральных органов исполнительной власти и        федеральных органов исполнительной власти и</w:t>
      </w:r>
    </w:p>
    <w:p w:rsidR="00EC0124" w:rsidRDefault="00EC0124">
      <w:pPr>
        <w:pStyle w:val="ConsPlusNonformat"/>
        <w:jc w:val="both"/>
      </w:pPr>
      <w:r>
        <w:rPr>
          <w:sz w:val="14"/>
        </w:rPr>
        <w:t>внесении изменений в отдельные законодательные     внесении изменений в отдельные законодательные</w:t>
      </w:r>
    </w:p>
    <w:p w:rsidR="00EC0124" w:rsidRDefault="00EC0124">
      <w:pPr>
        <w:pStyle w:val="ConsPlusNonformat"/>
        <w:jc w:val="both"/>
      </w:pPr>
      <w:r>
        <w:rPr>
          <w:sz w:val="14"/>
        </w:rPr>
        <w:t>акты Российской Федерации"                         акты Российской Федерации"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с "__" __________________ 20__ г.                  с "__" ____________ 20__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(дата)                                           (дата)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Начальник _________ ___________________________    Справка выдана для представления в 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(подпись)  (фамилия, имя, отчество)      _________________________________________________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>"__" ______________ 20__ г.                          (наименование уполномоченного органа, который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(дата)                                                  будет производить выплату)</w:t>
      </w:r>
    </w:p>
    <w:p w:rsidR="00EC0124" w:rsidRDefault="00EC0124">
      <w:pPr>
        <w:pStyle w:val="ConsPlusNonformat"/>
        <w:jc w:val="both"/>
      </w:pPr>
    </w:p>
    <w:p w:rsidR="00EC0124" w:rsidRDefault="00EC0124">
      <w:pPr>
        <w:pStyle w:val="ConsPlusNonformat"/>
        <w:jc w:val="both"/>
      </w:pPr>
      <w:r>
        <w:rPr>
          <w:sz w:val="14"/>
        </w:rPr>
        <w:t>М.П.                                               Начальник _________ _____________________________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             (подпись)   (фамилия, имя, отчество)</w:t>
      </w:r>
    </w:p>
    <w:p w:rsidR="00EC0124" w:rsidRDefault="00EC0124">
      <w:pPr>
        <w:pStyle w:val="ConsPlusNonformat"/>
        <w:jc w:val="both"/>
      </w:pPr>
      <w:r>
        <w:rPr>
          <w:sz w:val="14"/>
        </w:rPr>
        <w:t>Справку получил(а) _________ ___________________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(подпись)   (фамилия, имя,      "__" ___________ 20__ г.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отчество)               (дата)</w:t>
      </w:r>
    </w:p>
    <w:p w:rsidR="00EC0124" w:rsidRDefault="00EC0124">
      <w:pPr>
        <w:pStyle w:val="ConsPlusNonformat"/>
        <w:jc w:val="both"/>
      </w:pPr>
      <w:r>
        <w:rPr>
          <w:sz w:val="14"/>
        </w:rPr>
        <w:t xml:space="preserve">                                                   М.П.</w:t>
      </w: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jc w:val="both"/>
      </w:pPr>
    </w:p>
    <w:p w:rsidR="00EC0124" w:rsidRDefault="00EC01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F12" w:rsidRDefault="00A25F12">
      <w:bookmarkStart w:id="13" w:name="_GoBack"/>
      <w:bookmarkEnd w:id="13"/>
    </w:p>
    <w:sectPr w:rsidR="00A25F12" w:rsidSect="003B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24"/>
    <w:rsid w:val="00A25F12"/>
    <w:rsid w:val="00E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1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1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1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01F44D042DCF11744AC3E8690E6DABE5D604D5C9BE452E8A3DBE1E7CD3CA93CE44C42F6725F4B7CgB1EJ" TargetMode="External"/><Relationship Id="rId21" Type="http://schemas.openxmlformats.org/officeDocument/2006/relationships/hyperlink" Target="consultantplus://offline/ref=101F44D042DCF11744AC3E8690E6DABE5E63455B9DE452E8A3DBE1E7CD3CA93CE44C42F6725F497CgB16J" TargetMode="External"/><Relationship Id="rId42" Type="http://schemas.openxmlformats.org/officeDocument/2006/relationships/hyperlink" Target="consultantplus://offline/ref=101F44D042DCF11744AC3E8690E6DABE5D6643509CE552E8A3DBE1E7CD3CA93CE44C42F6725F4B7BgB1AJ" TargetMode="External"/><Relationship Id="rId47" Type="http://schemas.openxmlformats.org/officeDocument/2006/relationships/hyperlink" Target="consultantplus://offline/ref=101F44D042DCF11744AC3E8690E6DABE5E63455B9DE452E8A3DBE1E7CD3CA93CE44C42F6725F497FgB1FJ" TargetMode="External"/><Relationship Id="rId63" Type="http://schemas.openxmlformats.org/officeDocument/2006/relationships/hyperlink" Target="consultantplus://offline/ref=101F44D042DCF11744AC3E8690E6DABE5E63455B9DE452E8A3DBE1E7CD3CA93CE44C42F6725F497FgB1DJ" TargetMode="External"/><Relationship Id="rId68" Type="http://schemas.openxmlformats.org/officeDocument/2006/relationships/hyperlink" Target="consultantplus://offline/ref=101F44D042DCF11744AC3E8690E6DABE5E624D5B9CE252E8A3DBE1E7CD3CA93CE44C42F6725F4A7CgB1AJ" TargetMode="External"/><Relationship Id="rId16" Type="http://schemas.openxmlformats.org/officeDocument/2006/relationships/hyperlink" Target="consultantplus://offline/ref=101F44D042DCF11744AC3E8690E6DABE5D6643509CE552E8A3DBE1E7CD3CA93CE44C42F6725F4B78gB1BJ" TargetMode="External"/><Relationship Id="rId11" Type="http://schemas.openxmlformats.org/officeDocument/2006/relationships/hyperlink" Target="consultantplus://offline/ref=101F44D042DCF11744AC3E8690E6DABE5D6441589BE152E8A3DBE1E7CD3CA93CE44C42F6725F4B7BgB1DJ" TargetMode="External"/><Relationship Id="rId24" Type="http://schemas.openxmlformats.org/officeDocument/2006/relationships/hyperlink" Target="consultantplus://offline/ref=101F44D042DCF11744AC3E8690E6DABE55674D5F9FEB0FE2AB82EDE5CA33F62BE3054EF7725E4Eg71FJ" TargetMode="External"/><Relationship Id="rId32" Type="http://schemas.openxmlformats.org/officeDocument/2006/relationships/hyperlink" Target="consultantplus://offline/ref=101F44D042DCF11744AC3E8690E6DABE5D6643509CE552E8A3DBE1E7CD3CA93CE44C42F6725F4B78gB17J" TargetMode="External"/><Relationship Id="rId37" Type="http://schemas.openxmlformats.org/officeDocument/2006/relationships/hyperlink" Target="consultantplus://offline/ref=101F44D042DCF11744AC3E8690E6DABE5D6041589CE752E8A3DBE1E7CD3CA93CE44C42F6725F4B7AgB1DJ" TargetMode="External"/><Relationship Id="rId40" Type="http://schemas.openxmlformats.org/officeDocument/2006/relationships/hyperlink" Target="consultantplus://offline/ref=101F44D042DCF11744AC3E8690E6DABE5D604D5C9BE452E8A3DBE1E7CD3CA93CE44C42F6725F4B7CgB1AJ" TargetMode="External"/><Relationship Id="rId45" Type="http://schemas.openxmlformats.org/officeDocument/2006/relationships/hyperlink" Target="consultantplus://offline/ref=101F44D042DCF11744AC3E8690E6DABE5D604D5C9BE452E8A3DBE1E7CD3CA93CE44C42F6725F4B7CgB1BJ" TargetMode="External"/><Relationship Id="rId53" Type="http://schemas.openxmlformats.org/officeDocument/2006/relationships/hyperlink" Target="consultantplus://offline/ref=101F44D042DCF11744AC3E8690E6DABE5E624C5C9AE152E8A3DBE1E7CD3CA93CE44C42F6725F4A7DgB1BJ" TargetMode="External"/><Relationship Id="rId58" Type="http://schemas.openxmlformats.org/officeDocument/2006/relationships/hyperlink" Target="consultantplus://offline/ref=101F44D042DCF11744AC3E8690E6DABE5E63455B9DE452E8A3DBE1E7CD3CA93CE44C42F6725F497FgB1CJ" TargetMode="External"/><Relationship Id="rId66" Type="http://schemas.openxmlformats.org/officeDocument/2006/relationships/hyperlink" Target="consultantplus://offline/ref=101F44D042DCF11744AC3E8690E6DABE5D6041589CE752E8A3DBE1E7CD3CA93CE44C42F6725F4B7AgB18J" TargetMode="External"/><Relationship Id="rId74" Type="http://schemas.openxmlformats.org/officeDocument/2006/relationships/hyperlink" Target="consultantplus://offline/ref=101F44D042DCF11744AC3E8690E6DABE5E624D5B9CE152E8A3DBE1E7CD3CA93CE44C42F6725F4A7EgB1AJ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01F44D042DCF11744AC3E8690E6DABE5E62465D98E652E8A3DBE1E7CD3CA93CE44C42F6725F4870gB1BJ" TargetMode="External"/><Relationship Id="rId19" Type="http://schemas.openxmlformats.org/officeDocument/2006/relationships/hyperlink" Target="consultantplus://offline/ref=101F44D042DCF11744AC3E8690E6DABE5D6041589CE752E8A3DBE1E7CD3CA93CE44C42F6725F4B7BgB18J" TargetMode="External"/><Relationship Id="rId14" Type="http://schemas.openxmlformats.org/officeDocument/2006/relationships/hyperlink" Target="consultantplus://offline/ref=101F44D042DCF11744AC3E8690E6DABE5D6643509CE552E8A3DBE1E7CD3CA93CE44C42F6725F4B78gB1DJ" TargetMode="External"/><Relationship Id="rId22" Type="http://schemas.openxmlformats.org/officeDocument/2006/relationships/hyperlink" Target="consultantplus://offline/ref=101F44D042DCF11744AC3E8690E6DABE5E624C5C9AE152E8A3DBE1E7CD3CA93CE44C42F6725F4A7DgB1EJ" TargetMode="External"/><Relationship Id="rId27" Type="http://schemas.openxmlformats.org/officeDocument/2006/relationships/hyperlink" Target="consultantplus://offline/ref=101F44D042DCF11744AC3E8690E6DABE5E624C5C9AE152E8A3DBE1E7CD3CA93CE44C42F6725F4A7DgB1AJ" TargetMode="External"/><Relationship Id="rId30" Type="http://schemas.openxmlformats.org/officeDocument/2006/relationships/hyperlink" Target="consultantplus://offline/ref=101F44D042DCF11744AC3E8690E6DABE5E63455B9DE452E8A3DBE1E7CD3CA93CE44C42F6725F497CgB17J" TargetMode="External"/><Relationship Id="rId35" Type="http://schemas.openxmlformats.org/officeDocument/2006/relationships/hyperlink" Target="consultantplus://offline/ref=101F44D042DCF11744AC3E8690E6DABE5E6243589FE552E8A3DBE1E7CD3CA93CE44C42F6725F4B7BgB1FJ" TargetMode="External"/><Relationship Id="rId43" Type="http://schemas.openxmlformats.org/officeDocument/2006/relationships/hyperlink" Target="consultantplus://offline/ref=101F44D042DCF11744AC3E8690E6DABE5E6243589FE552E8A3DBE1E7CD3CA93CE44C42F6725F4B7BgB1DJ" TargetMode="External"/><Relationship Id="rId48" Type="http://schemas.openxmlformats.org/officeDocument/2006/relationships/hyperlink" Target="consultantplus://offline/ref=101F44D042DCF11744AC3E8690E6DABE55674D5F9FEB0FE2AB82EDE5CA33F62BE3054EF7725E4Eg71FJ" TargetMode="External"/><Relationship Id="rId56" Type="http://schemas.openxmlformats.org/officeDocument/2006/relationships/hyperlink" Target="consultantplus://offline/ref=101F44D042DCF11744AC3E8690E6DABE5E624C5C9AE152E8A3DBE1E7CD3CA93CE44C42F6725F4A7DgB18J" TargetMode="External"/><Relationship Id="rId64" Type="http://schemas.openxmlformats.org/officeDocument/2006/relationships/hyperlink" Target="consultantplus://offline/ref=101F44D042DCF11744AC3E8690E6DABE5E62465D98E652E8A3DBE1E7CD3CA93CE44C42F6725F4870gB1BJ" TargetMode="External"/><Relationship Id="rId69" Type="http://schemas.openxmlformats.org/officeDocument/2006/relationships/hyperlink" Target="consultantplus://offline/ref=101F44D042DCF11744AC3E8690E6DABE5E624D5B9CE252E8A3DBE1E7CDg31CJ" TargetMode="External"/><Relationship Id="rId77" Type="http://schemas.openxmlformats.org/officeDocument/2006/relationships/hyperlink" Target="consultantplus://offline/ref=101F44D042DCF11744AC3E8690E6DABE5E624D5B9CE152E8A3DBE1E7CD3CA93CE44C42F6725F4A7EgB1AJ" TargetMode="External"/><Relationship Id="rId8" Type="http://schemas.openxmlformats.org/officeDocument/2006/relationships/hyperlink" Target="consultantplus://offline/ref=101F44D042DCF11744AC3E8690E6DABE5D604D5C9BE452E8A3DBE1E7CD3CA93CE44C42F6725F4B7CgB1EJ" TargetMode="External"/><Relationship Id="rId51" Type="http://schemas.openxmlformats.org/officeDocument/2006/relationships/hyperlink" Target="consultantplus://offline/ref=101F44D042DCF11744AC3E8690E6DABE5D6B465895E352E8A3DBE1E7CD3CA93CE44C42F6725F4971gB19J" TargetMode="External"/><Relationship Id="rId72" Type="http://schemas.openxmlformats.org/officeDocument/2006/relationships/hyperlink" Target="consultantplus://offline/ref=101F44D042DCF11744AC3E8690E6DABE5E624D5B9CE252E8A3DBE1E7CD3CA93CE44C42F6725F4A7CgB1AJ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1F44D042DCF11744AC3E8690E6DABE5E6243589FE552E8A3DBE1E7CD3CA93CE44C42F6725F4B7BgB1EJ" TargetMode="External"/><Relationship Id="rId17" Type="http://schemas.openxmlformats.org/officeDocument/2006/relationships/hyperlink" Target="consultantplus://offline/ref=101F44D042DCF11744AC3E8690E6DABE5D6441589BE152E8A3DBE1E7CD3CA93CE44C42F6725F4B7BgB1DJ" TargetMode="External"/><Relationship Id="rId25" Type="http://schemas.openxmlformats.org/officeDocument/2006/relationships/hyperlink" Target="consultantplus://offline/ref=101F44D042DCF11744AC3E8690E6DABE5D6041589CE752E8A3DBE1E7CD3CA93CE44C42F6725F4B7BgB19J" TargetMode="External"/><Relationship Id="rId33" Type="http://schemas.openxmlformats.org/officeDocument/2006/relationships/hyperlink" Target="consultantplus://offline/ref=101F44D042DCF11744AC3E8690E6DABE5D6041589CE752E8A3DBE1E7CD3CA93CE44C42F6725F4B7AgB1EJ" TargetMode="External"/><Relationship Id="rId38" Type="http://schemas.openxmlformats.org/officeDocument/2006/relationships/hyperlink" Target="consultantplus://offline/ref=101F44D042DCF11744AC3E8690E6DABE5D6643509CE552E8A3DBE1E7CD3CA93CE44C42F6725F4B7BgB1DJ" TargetMode="External"/><Relationship Id="rId46" Type="http://schemas.openxmlformats.org/officeDocument/2006/relationships/hyperlink" Target="consultantplus://offline/ref=101F44D042DCF11744AC3E8690E6DABE5E63455B9DE452E8A3DBE1E7CD3CA93CE44C42F6725F497FgB1EJ" TargetMode="External"/><Relationship Id="rId59" Type="http://schemas.openxmlformats.org/officeDocument/2006/relationships/hyperlink" Target="consultantplus://offline/ref=101F44D042DCF11744AC3E8690E6DABE5E624C5C9AE152E8A3DBE1E7CD3CA93CE44C42F6725F4A7CgB1EJ" TargetMode="External"/><Relationship Id="rId67" Type="http://schemas.openxmlformats.org/officeDocument/2006/relationships/hyperlink" Target="consultantplus://offline/ref=101F44D042DCF11744AC3E8690E6DABE5D6643509CE552E8A3DBE1E7CD3CA93CE44C42F6725F4B7AgB1DJ" TargetMode="External"/><Relationship Id="rId20" Type="http://schemas.openxmlformats.org/officeDocument/2006/relationships/hyperlink" Target="consultantplus://offline/ref=101F44D042DCF11744AC3E8690E6DABE5D6643509CE552E8A3DBE1E7CD3CA93CE44C42F6725F4B78gB18J" TargetMode="External"/><Relationship Id="rId41" Type="http://schemas.openxmlformats.org/officeDocument/2006/relationships/hyperlink" Target="consultantplus://offline/ref=101F44D042DCF11744AC3E8690E6DABE5D6041589CE752E8A3DBE1E7CD3CA93CE44C42F6725F4B7AgB1AJ" TargetMode="External"/><Relationship Id="rId54" Type="http://schemas.openxmlformats.org/officeDocument/2006/relationships/hyperlink" Target="consultantplus://offline/ref=101F44D042DCF11744AC3E8690E6DABE55674D5F9FEB0FE2AB82EDE5CA33F62BE3054EF7725E4Eg71FJ" TargetMode="External"/><Relationship Id="rId62" Type="http://schemas.openxmlformats.org/officeDocument/2006/relationships/hyperlink" Target="consultantplus://offline/ref=101F44D042DCF11744AC3E8690E6DABE5E62465D98E652E8A3DBE1E7CDg31CJ" TargetMode="External"/><Relationship Id="rId70" Type="http://schemas.openxmlformats.org/officeDocument/2006/relationships/hyperlink" Target="consultantplus://offline/ref=101F44D042DCF11744AC3E8690E6DABE5D6041589CE752E8A3DBE1E7CD3CA93CE44C42F6725F4B7CgB1EJ" TargetMode="External"/><Relationship Id="rId75" Type="http://schemas.openxmlformats.org/officeDocument/2006/relationships/hyperlink" Target="consultantplus://offline/ref=101F44D042DCF11744AC3E8690E6DABE5E624D5B9CE152E8A3DBE1E7CDg31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F44D042DCF11744AC3E8690E6DABE55674D5F9FEB0FE2AB82EDE5CA33F62BE3054EF7725E4Eg71FJ" TargetMode="External"/><Relationship Id="rId15" Type="http://schemas.openxmlformats.org/officeDocument/2006/relationships/hyperlink" Target="consultantplus://offline/ref=101F44D042DCF11744AC3E8690E6DABE5D6041589CE752E8A3DBE1E7CD3CA93CE44C42F6725F4B7BgB18J" TargetMode="External"/><Relationship Id="rId23" Type="http://schemas.openxmlformats.org/officeDocument/2006/relationships/hyperlink" Target="consultantplus://offline/ref=101F44D042DCF11744AC3E8690E6DABE5E624C5C9AE152E8A3DBE1E7CD3CA93CE44C42F6725F4A7DgB1CJ" TargetMode="External"/><Relationship Id="rId28" Type="http://schemas.openxmlformats.org/officeDocument/2006/relationships/hyperlink" Target="consultantplus://offline/ref=101F44D042DCF11744AC3E8690E6DABE5D6643509CE552E8A3DBE1E7CD3CA93CE44C42F6725F4B78gB19J" TargetMode="External"/><Relationship Id="rId36" Type="http://schemas.openxmlformats.org/officeDocument/2006/relationships/hyperlink" Target="consultantplus://offline/ref=101F44D042DCF11744AC3E8690E6DABE5E624C5095E652E8A3DBE1E7CD3CA93CE44C42F6725E4B78gB19J" TargetMode="External"/><Relationship Id="rId49" Type="http://schemas.openxmlformats.org/officeDocument/2006/relationships/hyperlink" Target="consultantplus://offline/ref=101F44D042DCF11744AC3E8690E6DABE5E624C5C9AE152E8A3DBE1E7CD3CA93CE44C42F6725F4A7DgB1BJ" TargetMode="External"/><Relationship Id="rId57" Type="http://schemas.openxmlformats.org/officeDocument/2006/relationships/hyperlink" Target="consultantplus://offline/ref=101F44D042DCF11744AC3E8690E6DABE5E624C5C9AE152E8A3DBE1E7CD3CA93CE44C42F6725F4A7DgB16J" TargetMode="External"/><Relationship Id="rId10" Type="http://schemas.openxmlformats.org/officeDocument/2006/relationships/hyperlink" Target="consultantplus://offline/ref=101F44D042DCF11744AC3E8690E6DABE5D6643509CE552E8A3DBE1E7CD3CA93CE44C42F6725F4B78gB1EJ" TargetMode="External"/><Relationship Id="rId31" Type="http://schemas.openxmlformats.org/officeDocument/2006/relationships/hyperlink" Target="consultantplus://offline/ref=101F44D042DCF11744AC3E8690E6DABE5D6041589CE752E8A3DBE1E7CD3CA93CE44C42F6725F4B7BgB17J" TargetMode="External"/><Relationship Id="rId44" Type="http://schemas.openxmlformats.org/officeDocument/2006/relationships/hyperlink" Target="consultantplus://offline/ref=101F44D042DCF11744AC3E8690E6DABE5D6643509CE552E8A3DBE1E7CD3CA93CE44C42F6725F4B7BgB1BJ" TargetMode="External"/><Relationship Id="rId52" Type="http://schemas.openxmlformats.org/officeDocument/2006/relationships/hyperlink" Target="consultantplus://offline/ref=101F44D042DCF11744AC3E8690E6DABE55674D5F9FEB0FE2AB82EDE5CA33F62BE3054EF7725E4Eg71FJ" TargetMode="External"/><Relationship Id="rId60" Type="http://schemas.openxmlformats.org/officeDocument/2006/relationships/hyperlink" Target="consultantplus://offline/ref=101F44D042DCF11744AC3E8690E6DABE5D6643509CE552E8A3DBE1E7CD3CA93CE44C42F6725F4B7BgB16J" TargetMode="External"/><Relationship Id="rId65" Type="http://schemas.openxmlformats.org/officeDocument/2006/relationships/hyperlink" Target="consultantplus://offline/ref=101F44D042DCF11744AC3E8690E6DABE5E62465D98E652E8A3DBE1E7CD3CA93CE44C42F6725F4870gB1BJ" TargetMode="External"/><Relationship Id="rId73" Type="http://schemas.openxmlformats.org/officeDocument/2006/relationships/hyperlink" Target="consultantplus://offline/ref=101F44D042DCF11744AC3E8690E6DABE5D6643509CE552E8A3DBE1E7CD3CA93CE44C42F6725F4B7AgB16J" TargetMode="External"/><Relationship Id="rId78" Type="http://schemas.openxmlformats.org/officeDocument/2006/relationships/hyperlink" Target="consultantplus://offline/ref=101F44D042DCF11744AC3E8690E6DABE5E624D5B9CE152E8A3DBE1E7CD3CA93CE44C42F6725F4A7EgB1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F44D042DCF11744AC3E8690E6DABE5E624C5C9AE152E8A3DBE1E7CD3CA93CE44C42F6725F4A7AgB17J" TargetMode="External"/><Relationship Id="rId13" Type="http://schemas.openxmlformats.org/officeDocument/2006/relationships/hyperlink" Target="consultantplus://offline/ref=101F44D042DCF11744AC3E8690E6DABE5E63455B9DE452E8A3DBE1E7CD3CA93CE44C42F6725F497CgB19J" TargetMode="External"/><Relationship Id="rId18" Type="http://schemas.openxmlformats.org/officeDocument/2006/relationships/hyperlink" Target="consultantplus://offline/ref=101F44D042DCF11744AC3E8690E6DABE5D60425D95E452E8A3DBE1E7CD3CA93CE44C42F6725F4B78gB1CJ" TargetMode="External"/><Relationship Id="rId39" Type="http://schemas.openxmlformats.org/officeDocument/2006/relationships/hyperlink" Target="consultantplus://offline/ref=101F44D042DCF11744AC3E8690E6DABE5D604D5C9BE452E8A3DBE1E7CD3CA93CE44C42F6725F4B7CgB1CJ" TargetMode="External"/><Relationship Id="rId34" Type="http://schemas.openxmlformats.org/officeDocument/2006/relationships/hyperlink" Target="consultantplus://offline/ref=101F44D042DCF11744AC3E8690E6DABE5D6643509CE552E8A3DBE1E7CD3CA93CE44C42F6725F4B7BgB1EJ" TargetMode="External"/><Relationship Id="rId50" Type="http://schemas.openxmlformats.org/officeDocument/2006/relationships/hyperlink" Target="consultantplus://offline/ref=101F44D042DCF11744AC3E8690E6DABE5D6643509CE552E8A3DBE1E7CD3CA93CE44C42F6725F4B7BgB19J" TargetMode="External"/><Relationship Id="rId55" Type="http://schemas.openxmlformats.org/officeDocument/2006/relationships/hyperlink" Target="consultantplus://offline/ref=101F44D042DCF11744AC3E8690E6DABE5E624C5C9AE152E8A3DBE1E7CD3CA93CE44C42F6725F4A7DgB1BJ" TargetMode="External"/><Relationship Id="rId76" Type="http://schemas.openxmlformats.org/officeDocument/2006/relationships/hyperlink" Target="consultantplus://offline/ref=101F44D042DCF11744AC3E8690E6DABE5D6643509CE552E8A3DBE1E7CD3CA93CE44C42F6725F4B7CgB1EJ" TargetMode="External"/><Relationship Id="rId7" Type="http://schemas.openxmlformats.org/officeDocument/2006/relationships/hyperlink" Target="consultantplus://offline/ref=101F44D042DCF11744AC3E8690E6DABE5D6041589CE752E8A3DBE1E7CD3CA93CE44C42F6725F4B7BgB1CJ" TargetMode="External"/><Relationship Id="rId71" Type="http://schemas.openxmlformats.org/officeDocument/2006/relationships/hyperlink" Target="consultantplus://offline/ref=101F44D042DCF11744AC3E8690E6DABE5E624D5B9CE252E8A3DBE1E7CD3CA93CE44C42F6725F4A7CgB1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01F44D042DCF11744AC3E8690E6DABE5E6243589FE552E8A3DBE1E7CD3CA93CE44C42F6725F4B7BgB1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9266</Words>
  <Characters>52821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2017-01-18T09:53:00Z</dcterms:created>
  <dcterms:modified xsi:type="dcterms:W3CDTF">2017-01-18T09:53:00Z</dcterms:modified>
</cp:coreProperties>
</file>