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B1F" w:rsidRDefault="00D54B1F">
      <w:pPr>
        <w:pStyle w:val="ConsPlusTitlePage"/>
      </w:pPr>
      <w:r>
        <w:t xml:space="preserve">Документ предоставлен </w:t>
      </w:r>
      <w:hyperlink r:id="rId5" w:history="1">
        <w:r>
          <w:rPr>
            <w:color w:val="0000FF"/>
          </w:rPr>
          <w:t>КонсультантПлюс</w:t>
        </w:r>
      </w:hyperlink>
      <w:r>
        <w:br/>
      </w:r>
    </w:p>
    <w:p w:rsidR="00D54B1F" w:rsidRDefault="00D54B1F">
      <w:pPr>
        <w:pStyle w:val="ConsPlusNormal"/>
        <w:jc w:val="both"/>
        <w:outlineLvl w:val="0"/>
      </w:pPr>
    </w:p>
    <w:p w:rsidR="00D54B1F" w:rsidRDefault="00D54B1F">
      <w:pPr>
        <w:pStyle w:val="ConsPlusTitle"/>
        <w:jc w:val="center"/>
        <w:outlineLvl w:val="0"/>
      </w:pPr>
      <w:r>
        <w:t>КОМИТЕТ ПО СОЦИАЛЬНОЙ ЗАЩИТЕ НАСЕЛЕНИЯ</w:t>
      </w:r>
    </w:p>
    <w:p w:rsidR="00D54B1F" w:rsidRDefault="00D54B1F">
      <w:pPr>
        <w:pStyle w:val="ConsPlusTitle"/>
        <w:jc w:val="center"/>
      </w:pPr>
      <w:r>
        <w:t>ЛЕНИНГРАДСКОЙ ОБЛАСТИ</w:t>
      </w:r>
    </w:p>
    <w:p w:rsidR="00D54B1F" w:rsidRDefault="00D54B1F">
      <w:pPr>
        <w:pStyle w:val="ConsPlusTitle"/>
        <w:jc w:val="center"/>
      </w:pPr>
    </w:p>
    <w:p w:rsidR="00D54B1F" w:rsidRDefault="00D54B1F">
      <w:pPr>
        <w:pStyle w:val="ConsPlusTitle"/>
        <w:jc w:val="center"/>
      </w:pPr>
      <w:r>
        <w:t>ПРИКАЗ</w:t>
      </w:r>
    </w:p>
    <w:p w:rsidR="00D54B1F" w:rsidRDefault="00D54B1F">
      <w:pPr>
        <w:pStyle w:val="ConsPlusTitle"/>
        <w:jc w:val="center"/>
      </w:pPr>
      <w:r>
        <w:t>от 19 декабря 2016 г. N 43</w:t>
      </w:r>
    </w:p>
    <w:p w:rsidR="00D54B1F" w:rsidRDefault="00D54B1F">
      <w:pPr>
        <w:pStyle w:val="ConsPlusTitle"/>
        <w:jc w:val="center"/>
      </w:pPr>
    </w:p>
    <w:p w:rsidR="00D54B1F" w:rsidRDefault="00D54B1F">
      <w:pPr>
        <w:pStyle w:val="ConsPlusTitle"/>
        <w:jc w:val="center"/>
      </w:pPr>
      <w:r>
        <w:t>О ВНЕСЕНИИ ИЗМЕНЕНИЙ В ПРИКАЗ КОМИТЕТА ПО СОЦИАЛЬНОЙ ЗАЩИТЕ</w:t>
      </w:r>
    </w:p>
    <w:p w:rsidR="00D54B1F" w:rsidRDefault="00D54B1F">
      <w:pPr>
        <w:pStyle w:val="ConsPlusTitle"/>
        <w:jc w:val="center"/>
      </w:pPr>
      <w:r>
        <w:t>НАСЕЛЕНИЯ ЛЕНИНГРАДСКОЙ ОБЛАСТИ ОТ 27 АПРЕЛЯ 2009 ГОДА N 55</w:t>
      </w:r>
    </w:p>
    <w:p w:rsidR="00D54B1F" w:rsidRDefault="00D54B1F">
      <w:pPr>
        <w:pStyle w:val="ConsPlusTitle"/>
        <w:jc w:val="center"/>
      </w:pPr>
      <w:r>
        <w:t>"О ПЕРЕВОДЕ МЕР СОЦИАЛЬНОЙ ПОДДЕРЖКИ ПО ОПЛАТЕ ЖИЛОГО</w:t>
      </w:r>
    </w:p>
    <w:p w:rsidR="00D54B1F" w:rsidRDefault="00D54B1F">
      <w:pPr>
        <w:pStyle w:val="ConsPlusTitle"/>
        <w:jc w:val="center"/>
      </w:pPr>
      <w:r>
        <w:t>ПОМЕЩЕНИЯ И КОММУНАЛЬНЫХ УСЛУГ ОТДЕЛЬНЫМ КАТЕГОРИЯМ ГРАЖДАН</w:t>
      </w:r>
    </w:p>
    <w:p w:rsidR="00D54B1F" w:rsidRDefault="00D54B1F">
      <w:pPr>
        <w:pStyle w:val="ConsPlusTitle"/>
        <w:jc w:val="center"/>
      </w:pPr>
      <w:r>
        <w:t>НА ЕЖЕМЕСЯЧНЫЕ ДЕНЕЖНЫЕ КОМПЕНСАЦИИ"</w:t>
      </w:r>
    </w:p>
    <w:p w:rsidR="00D54B1F" w:rsidRDefault="00D54B1F">
      <w:pPr>
        <w:pStyle w:val="ConsPlusNormal"/>
        <w:jc w:val="both"/>
      </w:pPr>
    </w:p>
    <w:p w:rsidR="00D54B1F" w:rsidRDefault="00D54B1F">
      <w:pPr>
        <w:pStyle w:val="ConsPlusNormal"/>
        <w:ind w:firstLine="540"/>
        <w:jc w:val="both"/>
      </w:pPr>
      <w:r>
        <w:t xml:space="preserve">В связи с вступлением в силу </w:t>
      </w:r>
      <w:hyperlink r:id="rId6" w:history="1">
        <w:r>
          <w:rPr>
            <w:color w:val="0000FF"/>
          </w:rPr>
          <w:t>постановления</w:t>
        </w:r>
      </w:hyperlink>
      <w:r>
        <w:t xml:space="preserve"> Правительства Ленинградской области от 29 января 2016 года N 7 "О единой системе расчета ежемесячных денежных компенсаций части расходов по оплате жилого помещения и коммунальных услуг отдельным категориям граждан, внесении изменений в постановление Правительства Ленинградской области от 2 мая 2007 года N 99 и признании утратившими силу отдельных постановлений Правительства Ленинградской области" (далее - Постановление) приказываю:</w:t>
      </w:r>
    </w:p>
    <w:p w:rsidR="00D54B1F" w:rsidRDefault="00D54B1F">
      <w:pPr>
        <w:pStyle w:val="ConsPlusNormal"/>
        <w:jc w:val="both"/>
      </w:pPr>
    </w:p>
    <w:p w:rsidR="00D54B1F" w:rsidRDefault="00D54B1F">
      <w:pPr>
        <w:pStyle w:val="ConsPlusNormal"/>
        <w:ind w:firstLine="540"/>
        <w:jc w:val="both"/>
      </w:pPr>
      <w:r>
        <w:t xml:space="preserve">1. Внести в </w:t>
      </w:r>
      <w:hyperlink r:id="rId7" w:history="1">
        <w:r>
          <w:rPr>
            <w:color w:val="0000FF"/>
          </w:rPr>
          <w:t>приказ</w:t>
        </w:r>
      </w:hyperlink>
      <w:r>
        <w:t xml:space="preserve"> комитета по социальной защите населения Ленинградской области от 27 апреля 2009 года N 55 "О переводе мер социальной поддержки по оплате жилого помещения и коммунальных услуг отдельным категориям граждан на ежемесячные денежные компенсации" следующие изменения:</w:t>
      </w:r>
    </w:p>
    <w:p w:rsidR="00D54B1F" w:rsidRDefault="00D54B1F">
      <w:pPr>
        <w:pStyle w:val="ConsPlusNormal"/>
        <w:ind w:firstLine="540"/>
        <w:jc w:val="both"/>
      </w:pPr>
      <w:r>
        <w:t xml:space="preserve">1.1. </w:t>
      </w:r>
      <w:hyperlink r:id="rId8" w:history="1">
        <w:r>
          <w:rPr>
            <w:color w:val="0000FF"/>
          </w:rPr>
          <w:t>Пункты 2</w:t>
        </w:r>
      </w:hyperlink>
      <w:r>
        <w:t xml:space="preserve">, </w:t>
      </w:r>
      <w:hyperlink r:id="rId9" w:history="1">
        <w:r>
          <w:rPr>
            <w:color w:val="0000FF"/>
          </w:rPr>
          <w:t>4</w:t>
        </w:r>
      </w:hyperlink>
      <w:r>
        <w:t xml:space="preserve">, </w:t>
      </w:r>
      <w:hyperlink r:id="rId10" w:history="1">
        <w:r>
          <w:rPr>
            <w:color w:val="0000FF"/>
          </w:rPr>
          <w:t>5</w:t>
        </w:r>
      </w:hyperlink>
      <w:r>
        <w:t xml:space="preserve">, </w:t>
      </w:r>
      <w:hyperlink r:id="rId11" w:history="1">
        <w:r>
          <w:rPr>
            <w:color w:val="0000FF"/>
          </w:rPr>
          <w:t>6</w:t>
        </w:r>
      </w:hyperlink>
      <w:r>
        <w:t xml:space="preserve">, </w:t>
      </w:r>
      <w:hyperlink r:id="rId12" w:history="1">
        <w:r>
          <w:rPr>
            <w:color w:val="0000FF"/>
          </w:rPr>
          <w:t>7</w:t>
        </w:r>
      </w:hyperlink>
      <w:r>
        <w:t xml:space="preserve"> исключить.</w:t>
      </w:r>
    </w:p>
    <w:p w:rsidR="00D54B1F" w:rsidRDefault="00D54B1F">
      <w:pPr>
        <w:pStyle w:val="ConsPlusNormal"/>
        <w:ind w:firstLine="540"/>
        <w:jc w:val="both"/>
      </w:pPr>
      <w:r>
        <w:t xml:space="preserve">1.2. </w:t>
      </w:r>
      <w:hyperlink r:id="rId13" w:history="1">
        <w:r>
          <w:rPr>
            <w:color w:val="0000FF"/>
          </w:rPr>
          <w:t>Приложение</w:t>
        </w:r>
      </w:hyperlink>
      <w:r>
        <w:t xml:space="preserve"> (Положение о порядке назначения и выплаты ежемесячной денежной компенсации части расходов по оплате жилищно-коммунальных услуг, оказываемых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из числа ветеранов и инвалидов, проживающих в Ленинградской области) изложить в редакции согласно </w:t>
      </w:r>
      <w:hyperlink w:anchor="P40" w:history="1">
        <w:r>
          <w:rPr>
            <w:color w:val="0000FF"/>
          </w:rPr>
          <w:t>приложению</w:t>
        </w:r>
      </w:hyperlink>
      <w:r>
        <w:t xml:space="preserve"> к настоящему приказу.</w:t>
      </w:r>
    </w:p>
    <w:p w:rsidR="00D54B1F" w:rsidRDefault="00D54B1F">
      <w:pPr>
        <w:pStyle w:val="ConsPlusNormal"/>
        <w:pBdr>
          <w:top w:val="single" w:sz="6" w:space="0" w:color="auto"/>
        </w:pBdr>
        <w:spacing w:before="100" w:after="100"/>
        <w:jc w:val="both"/>
        <w:rPr>
          <w:sz w:val="2"/>
          <w:szCs w:val="2"/>
        </w:rPr>
      </w:pPr>
    </w:p>
    <w:p w:rsidR="00D54B1F" w:rsidRDefault="00D54B1F">
      <w:pPr>
        <w:pStyle w:val="ConsPlusNormal"/>
        <w:ind w:firstLine="540"/>
        <w:jc w:val="both"/>
      </w:pPr>
      <w:r>
        <w:rPr>
          <w:color w:val="0A2666"/>
        </w:rPr>
        <w:t>КонсультантПлюс: примечание.</w:t>
      </w:r>
    </w:p>
    <w:p w:rsidR="00D54B1F" w:rsidRDefault="00D54B1F">
      <w:pPr>
        <w:pStyle w:val="ConsPlusNormal"/>
        <w:ind w:firstLine="540"/>
        <w:jc w:val="both"/>
      </w:pPr>
      <w:r>
        <w:rPr>
          <w:color w:val="0A2666"/>
        </w:rPr>
        <w:t>Нумерация пунктов дана в соответствии с официальным текстом документа.</w:t>
      </w:r>
    </w:p>
    <w:p w:rsidR="00D54B1F" w:rsidRDefault="00D54B1F">
      <w:pPr>
        <w:pStyle w:val="ConsPlusNormal"/>
        <w:pBdr>
          <w:top w:val="single" w:sz="6" w:space="0" w:color="auto"/>
        </w:pBdr>
        <w:spacing w:before="100" w:after="100"/>
        <w:jc w:val="both"/>
        <w:rPr>
          <w:sz w:val="2"/>
          <w:szCs w:val="2"/>
        </w:rPr>
      </w:pPr>
    </w:p>
    <w:p w:rsidR="00D54B1F" w:rsidRDefault="00D54B1F">
      <w:pPr>
        <w:pStyle w:val="ConsPlusNormal"/>
        <w:ind w:firstLine="540"/>
        <w:jc w:val="both"/>
      </w:pPr>
      <w:r>
        <w:t>3. Настоящий приказ вступает в силу по истечении десяти дней с даты его официального опубликования.</w:t>
      </w:r>
    </w:p>
    <w:p w:rsidR="00D54B1F" w:rsidRDefault="00D54B1F">
      <w:pPr>
        <w:pStyle w:val="ConsPlusNormal"/>
        <w:ind w:firstLine="540"/>
        <w:jc w:val="both"/>
      </w:pPr>
      <w:r>
        <w:t>4. Контроль за исполнением настоящего приказа оставляю за собой.</w:t>
      </w:r>
    </w:p>
    <w:p w:rsidR="00D54B1F" w:rsidRDefault="00D54B1F">
      <w:pPr>
        <w:pStyle w:val="ConsPlusNormal"/>
        <w:jc w:val="both"/>
      </w:pPr>
    </w:p>
    <w:p w:rsidR="00D54B1F" w:rsidRDefault="00D54B1F">
      <w:pPr>
        <w:pStyle w:val="ConsPlusNormal"/>
        <w:jc w:val="right"/>
      </w:pPr>
      <w:r>
        <w:t>Председатель комитета</w:t>
      </w:r>
    </w:p>
    <w:p w:rsidR="00D54B1F" w:rsidRDefault="00D54B1F">
      <w:pPr>
        <w:pStyle w:val="ConsPlusNormal"/>
        <w:jc w:val="right"/>
      </w:pPr>
      <w:r>
        <w:t>по социальной защите населения</w:t>
      </w:r>
    </w:p>
    <w:p w:rsidR="00D54B1F" w:rsidRDefault="00D54B1F">
      <w:pPr>
        <w:pStyle w:val="ConsPlusNormal"/>
        <w:jc w:val="right"/>
      </w:pPr>
      <w:r>
        <w:t>Ленинградской области</w:t>
      </w:r>
    </w:p>
    <w:p w:rsidR="00D54B1F" w:rsidRDefault="00D54B1F">
      <w:pPr>
        <w:pStyle w:val="ConsPlusNormal"/>
        <w:jc w:val="right"/>
      </w:pPr>
      <w:r>
        <w:t>Л.Н.Нещадим</w:t>
      </w:r>
    </w:p>
    <w:p w:rsidR="00D54B1F" w:rsidRDefault="00D54B1F">
      <w:pPr>
        <w:pStyle w:val="ConsPlusNormal"/>
        <w:jc w:val="both"/>
      </w:pPr>
    </w:p>
    <w:p w:rsidR="00D54B1F" w:rsidRDefault="00D54B1F">
      <w:pPr>
        <w:pStyle w:val="ConsPlusNormal"/>
        <w:jc w:val="both"/>
      </w:pPr>
    </w:p>
    <w:p w:rsidR="00D54B1F" w:rsidRDefault="00D54B1F">
      <w:pPr>
        <w:pStyle w:val="ConsPlusNormal"/>
        <w:jc w:val="both"/>
      </w:pPr>
    </w:p>
    <w:p w:rsidR="00D54B1F" w:rsidRDefault="00D54B1F">
      <w:pPr>
        <w:pStyle w:val="ConsPlusNormal"/>
        <w:jc w:val="both"/>
      </w:pPr>
    </w:p>
    <w:p w:rsidR="00D54B1F" w:rsidRDefault="00D54B1F">
      <w:pPr>
        <w:pStyle w:val="ConsPlusNormal"/>
        <w:jc w:val="both"/>
      </w:pPr>
    </w:p>
    <w:p w:rsidR="00D54B1F" w:rsidRDefault="00D54B1F">
      <w:pPr>
        <w:pStyle w:val="ConsPlusNormal"/>
        <w:jc w:val="right"/>
        <w:outlineLvl w:val="0"/>
      </w:pPr>
      <w:r>
        <w:t>ПРИЛОЖЕНИЕ</w:t>
      </w:r>
    </w:p>
    <w:p w:rsidR="00D54B1F" w:rsidRDefault="00D54B1F">
      <w:pPr>
        <w:pStyle w:val="ConsPlusNormal"/>
        <w:jc w:val="right"/>
      </w:pPr>
      <w:r>
        <w:t>к приказу комитета</w:t>
      </w:r>
    </w:p>
    <w:p w:rsidR="00D54B1F" w:rsidRDefault="00D54B1F">
      <w:pPr>
        <w:pStyle w:val="ConsPlusNormal"/>
        <w:jc w:val="right"/>
      </w:pPr>
      <w:r>
        <w:t>по социальной защите населения</w:t>
      </w:r>
    </w:p>
    <w:p w:rsidR="00D54B1F" w:rsidRDefault="00D54B1F">
      <w:pPr>
        <w:pStyle w:val="ConsPlusNormal"/>
        <w:jc w:val="right"/>
      </w:pPr>
      <w:r>
        <w:lastRenderedPageBreak/>
        <w:t>Ленинградской области</w:t>
      </w:r>
    </w:p>
    <w:p w:rsidR="00D54B1F" w:rsidRDefault="00D54B1F">
      <w:pPr>
        <w:pStyle w:val="ConsPlusNormal"/>
        <w:jc w:val="right"/>
      </w:pPr>
      <w:r>
        <w:t>от 19.12.2016 N 43</w:t>
      </w:r>
    </w:p>
    <w:p w:rsidR="00D54B1F" w:rsidRDefault="00D54B1F">
      <w:pPr>
        <w:pStyle w:val="ConsPlusNormal"/>
        <w:jc w:val="both"/>
      </w:pPr>
    </w:p>
    <w:p w:rsidR="00D54B1F" w:rsidRDefault="00D54B1F">
      <w:pPr>
        <w:pStyle w:val="ConsPlusTitle"/>
        <w:jc w:val="center"/>
      </w:pPr>
      <w:bookmarkStart w:id="0" w:name="P40"/>
      <w:bookmarkEnd w:id="0"/>
      <w:r>
        <w:t>ПОЛОЖЕНИЕ</w:t>
      </w:r>
    </w:p>
    <w:p w:rsidR="00D54B1F" w:rsidRDefault="00D54B1F">
      <w:pPr>
        <w:pStyle w:val="ConsPlusTitle"/>
        <w:jc w:val="center"/>
      </w:pPr>
      <w:r>
        <w:t>О ПОРЯДКЕ НАЗНАЧЕНИЯ И ВЫПЛАТЫ ЕЖЕМЕСЯЧНОЙ ДЕНЕЖНОЙ</w:t>
      </w:r>
    </w:p>
    <w:p w:rsidR="00D54B1F" w:rsidRDefault="00D54B1F">
      <w:pPr>
        <w:pStyle w:val="ConsPlusTitle"/>
        <w:jc w:val="center"/>
      </w:pPr>
      <w:r>
        <w:t>КОМПЕНСАЦИИ ЧАСТИ РАСХОДОВ ПО ОПЛАТЕ ЖИЛОГО ПОМЕЩЕНИЯ</w:t>
      </w:r>
    </w:p>
    <w:p w:rsidR="00D54B1F" w:rsidRDefault="00D54B1F">
      <w:pPr>
        <w:pStyle w:val="ConsPlusTitle"/>
        <w:jc w:val="center"/>
      </w:pPr>
      <w:r>
        <w:t>И КОММУНАЛЬНЫХ УСЛУГ, ОКАЗЫВАЕМЫХ ГРАЖДАНАМ, ПОДВЕРГШИМСЯ</w:t>
      </w:r>
    </w:p>
    <w:p w:rsidR="00D54B1F" w:rsidRDefault="00D54B1F">
      <w:pPr>
        <w:pStyle w:val="ConsPlusTitle"/>
        <w:jc w:val="center"/>
      </w:pPr>
      <w:r>
        <w:t>РАДИАЦИОННОМУ ВОЗДЕЙСТВИЮ ВСЛЕДСТВИЕ КАТАСТРОФЫ</w:t>
      </w:r>
    </w:p>
    <w:p w:rsidR="00D54B1F" w:rsidRDefault="00D54B1F">
      <w:pPr>
        <w:pStyle w:val="ConsPlusTitle"/>
        <w:jc w:val="center"/>
      </w:pPr>
      <w:r>
        <w:t>НА ЧЕРНОБЫЛЬСКОЙ АЭС, АВАРИИ НА ПРОИЗВОДСТВЕННОМ ОБЪЕДИНЕНИИ</w:t>
      </w:r>
    </w:p>
    <w:p w:rsidR="00D54B1F" w:rsidRDefault="00D54B1F">
      <w:pPr>
        <w:pStyle w:val="ConsPlusTitle"/>
        <w:jc w:val="center"/>
      </w:pPr>
      <w:r>
        <w:t>"МАЯК", ЯДЕРНЫХ ИСПЫТАНИЙ НА СЕМИПАЛАТИНСКОМ ПОЛИГОНЕ,</w:t>
      </w:r>
    </w:p>
    <w:p w:rsidR="00D54B1F" w:rsidRDefault="00D54B1F">
      <w:pPr>
        <w:pStyle w:val="ConsPlusTitle"/>
        <w:jc w:val="center"/>
      </w:pPr>
      <w:r>
        <w:t>И ГРАЖДАНАМ ИЗ ПОДРАЗДЕЛЕНИЙ ОСОБОГО РИСКА, А ТАКЖЕ</w:t>
      </w:r>
    </w:p>
    <w:p w:rsidR="00D54B1F" w:rsidRDefault="00D54B1F">
      <w:pPr>
        <w:pStyle w:val="ConsPlusTitle"/>
        <w:jc w:val="center"/>
      </w:pPr>
      <w:r>
        <w:t>ОТДЕЛЬНЫМ КАТЕГОРИЯМ ГРАЖДАН ИЗ ЧИСЛА ВЕТЕРАНОВ И ИНВАЛИДОВ,</w:t>
      </w:r>
    </w:p>
    <w:p w:rsidR="00D54B1F" w:rsidRDefault="00D54B1F">
      <w:pPr>
        <w:pStyle w:val="ConsPlusTitle"/>
        <w:jc w:val="center"/>
      </w:pPr>
      <w:r>
        <w:t>ПРОЖИВАЮЩИХ В ЛЕНИНГРАДСКОЙ ОБЛАСТИ</w:t>
      </w:r>
    </w:p>
    <w:p w:rsidR="00D54B1F" w:rsidRDefault="00D54B1F">
      <w:pPr>
        <w:pStyle w:val="ConsPlusNormal"/>
        <w:jc w:val="both"/>
      </w:pPr>
    </w:p>
    <w:p w:rsidR="00D54B1F" w:rsidRDefault="00D54B1F">
      <w:pPr>
        <w:pStyle w:val="ConsPlusNormal"/>
        <w:ind w:firstLine="540"/>
        <w:jc w:val="both"/>
        <w:outlineLvl w:val="1"/>
      </w:pPr>
      <w:r>
        <w:t>1. Общие положения</w:t>
      </w:r>
    </w:p>
    <w:p w:rsidR="00D54B1F" w:rsidRDefault="00D54B1F">
      <w:pPr>
        <w:pStyle w:val="ConsPlusNormal"/>
        <w:jc w:val="both"/>
      </w:pPr>
    </w:p>
    <w:p w:rsidR="00D54B1F" w:rsidRDefault="00D54B1F">
      <w:pPr>
        <w:pStyle w:val="ConsPlusNormal"/>
        <w:ind w:firstLine="540"/>
        <w:jc w:val="both"/>
      </w:pPr>
      <w:r>
        <w:t xml:space="preserve">Настоящее Положение разработано в соответствии с Жилищным </w:t>
      </w:r>
      <w:hyperlink r:id="rId14" w:history="1">
        <w:r>
          <w:rPr>
            <w:color w:val="0000FF"/>
          </w:rPr>
          <w:t>кодексом</w:t>
        </w:r>
      </w:hyperlink>
      <w:r>
        <w:t xml:space="preserve"> Российской Федерации и устанавливает порядок назначения и выплаты ежемесячной денежной компенсации части расходов по оплате жилищно-коммунальных услуг (далее - ежемесячная денежная компенсация), оказываемых гражданам, подвергшимся радиационному воздействию вследствие катастрофы на Чернобыльской АЭС, аварии на производственном объединении "Маяк", ядерных испытаний на Семипалатинском полигоне, и гражданам из подразделений особого риска, а также отдельным категориям граждан из числа ветеранов и инвалидов, проживающих в Ленинградской области.</w:t>
      </w:r>
    </w:p>
    <w:p w:rsidR="00D54B1F" w:rsidRDefault="00D54B1F">
      <w:pPr>
        <w:pStyle w:val="ConsPlusNormal"/>
        <w:jc w:val="both"/>
      </w:pPr>
    </w:p>
    <w:p w:rsidR="00D54B1F" w:rsidRDefault="00D54B1F">
      <w:pPr>
        <w:pStyle w:val="ConsPlusNormal"/>
        <w:ind w:firstLine="540"/>
        <w:jc w:val="both"/>
        <w:outlineLvl w:val="1"/>
      </w:pPr>
      <w:r>
        <w:t>2. Право на получение ежемесячной денежной компенсации</w:t>
      </w:r>
    </w:p>
    <w:p w:rsidR="00D54B1F" w:rsidRDefault="00D54B1F">
      <w:pPr>
        <w:pStyle w:val="ConsPlusNormal"/>
        <w:jc w:val="both"/>
      </w:pPr>
    </w:p>
    <w:p w:rsidR="00D54B1F" w:rsidRDefault="00D54B1F">
      <w:pPr>
        <w:pStyle w:val="ConsPlusNormal"/>
        <w:ind w:firstLine="540"/>
        <w:jc w:val="both"/>
      </w:pPr>
      <w:r>
        <w:t>2.1. Право на получение ежемесячной денежной компенсации имеют граждане, проживающие на территории Ленинградской области, из числа лиц, указанных в:</w:t>
      </w:r>
    </w:p>
    <w:p w:rsidR="00D54B1F" w:rsidRDefault="00D54B1F">
      <w:pPr>
        <w:pStyle w:val="ConsPlusNormal"/>
        <w:ind w:firstLine="540"/>
        <w:jc w:val="both"/>
      </w:pPr>
      <w:r>
        <w:t xml:space="preserve">Федеральном </w:t>
      </w:r>
      <w:hyperlink r:id="rId15" w:history="1">
        <w:r>
          <w:rPr>
            <w:color w:val="0000FF"/>
          </w:rPr>
          <w:t>законе</w:t>
        </w:r>
      </w:hyperlink>
      <w:r>
        <w:t xml:space="preserve"> от 24.11.1995 N 181-ФЗ "О социальной защите инвалидов в Российской Федерации";</w:t>
      </w:r>
    </w:p>
    <w:p w:rsidR="00D54B1F" w:rsidRDefault="00D54B1F">
      <w:pPr>
        <w:pStyle w:val="ConsPlusNormal"/>
        <w:ind w:firstLine="540"/>
        <w:jc w:val="both"/>
      </w:pPr>
      <w:r>
        <w:t xml:space="preserve">Федеральном </w:t>
      </w:r>
      <w:hyperlink r:id="rId16" w:history="1">
        <w:r>
          <w:rPr>
            <w:color w:val="0000FF"/>
          </w:rPr>
          <w:t>законе</w:t>
        </w:r>
      </w:hyperlink>
      <w:r>
        <w:t xml:space="preserve"> от 12.01.1995 N 5-ФЗ "О ветеранах";</w:t>
      </w:r>
    </w:p>
    <w:p w:rsidR="00D54B1F" w:rsidRDefault="00D54B1F">
      <w:pPr>
        <w:pStyle w:val="ConsPlusNormal"/>
        <w:ind w:firstLine="540"/>
        <w:jc w:val="both"/>
      </w:pPr>
      <w:hyperlink r:id="rId17" w:history="1">
        <w:r>
          <w:rPr>
            <w:color w:val="0000FF"/>
          </w:rPr>
          <w:t>Законе</w:t>
        </w:r>
      </w:hyperlink>
      <w:r>
        <w:t xml:space="preserve"> Российской Федерации от 15.05.1991 N 1244-1 "О социальной защите граждан, подвергшихся воздействию радиации вследствие катастрофы на Чернобыльской АЭС";</w:t>
      </w:r>
    </w:p>
    <w:p w:rsidR="00D54B1F" w:rsidRDefault="00D54B1F">
      <w:pPr>
        <w:pStyle w:val="ConsPlusNormal"/>
        <w:ind w:firstLine="540"/>
        <w:jc w:val="both"/>
      </w:pPr>
      <w:r>
        <w:t xml:space="preserve">Федеральном </w:t>
      </w:r>
      <w:hyperlink r:id="rId18" w:history="1">
        <w:r>
          <w:rPr>
            <w:color w:val="0000FF"/>
          </w:rPr>
          <w:t>законе</w:t>
        </w:r>
      </w:hyperlink>
      <w:r>
        <w:t xml:space="preserve"> от 26.11.1998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w:t>
      </w:r>
    </w:p>
    <w:p w:rsidR="00D54B1F" w:rsidRDefault="00D54B1F">
      <w:pPr>
        <w:pStyle w:val="ConsPlusNormal"/>
        <w:ind w:firstLine="540"/>
        <w:jc w:val="both"/>
      </w:pPr>
      <w:hyperlink r:id="rId19" w:history="1">
        <w:r>
          <w:rPr>
            <w:color w:val="0000FF"/>
          </w:rPr>
          <w:t>постановлении</w:t>
        </w:r>
      </w:hyperlink>
      <w:r>
        <w:t xml:space="preserve"> Верховного Совета РФ от 27.12.1991 N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w:t>
      </w:r>
    </w:p>
    <w:p w:rsidR="00D54B1F" w:rsidRDefault="00D54B1F">
      <w:pPr>
        <w:pStyle w:val="ConsPlusNormal"/>
        <w:ind w:firstLine="540"/>
        <w:jc w:val="both"/>
      </w:pPr>
      <w:r>
        <w:t xml:space="preserve">Федеральном </w:t>
      </w:r>
      <w:hyperlink r:id="rId20" w:history="1">
        <w:r>
          <w:rPr>
            <w:color w:val="0000FF"/>
          </w:rPr>
          <w:t>законе</w:t>
        </w:r>
      </w:hyperlink>
      <w:r>
        <w:t xml:space="preserve"> от 10.01.2002 N 2-ФЗ "О социальных гарантиях гражданам, подвергшимся радиационному воздействию вследствие ядерных испытаний на Семипалатинском полигоне";</w:t>
      </w:r>
    </w:p>
    <w:p w:rsidR="00D54B1F" w:rsidRDefault="00D54B1F">
      <w:pPr>
        <w:pStyle w:val="ConsPlusNormal"/>
        <w:ind w:firstLine="540"/>
        <w:jc w:val="both"/>
      </w:pPr>
      <w:hyperlink r:id="rId21" w:history="1">
        <w:r>
          <w:rPr>
            <w:color w:val="0000FF"/>
          </w:rPr>
          <w:t>Указе</w:t>
        </w:r>
      </w:hyperlink>
      <w:r>
        <w:t xml:space="preserve"> Президента РФ от 15.10.1992 N 1235 "О предоставлении льгот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w:t>
      </w:r>
    </w:p>
    <w:p w:rsidR="00D54B1F" w:rsidRDefault="00D54B1F">
      <w:pPr>
        <w:pStyle w:val="ConsPlusNormal"/>
        <w:ind w:firstLine="540"/>
        <w:jc w:val="both"/>
      </w:pPr>
      <w:r>
        <w:t xml:space="preserve">2.2. Гражданам, проживающим в частном жилищном фонде (индивидуальных жилых домах), не оборудованном центральным теплоснабжением и газоснабжением, выплачивается денежная компенсация расходов на приобретение и доставку топлива и оплаты баллонного газа в соответствии с </w:t>
      </w:r>
      <w:hyperlink r:id="rId22" w:history="1">
        <w:r>
          <w:rPr>
            <w:color w:val="0000FF"/>
          </w:rPr>
          <w:t>постановлением</w:t>
        </w:r>
      </w:hyperlink>
      <w:r>
        <w:t xml:space="preserve"> Правительства Ленинградской области от 6 апреля 2006 года N 98 "О порядке предоставления мер социальной поддержки отдельным категориям граждан, проживающих в домах, не имеющих центрального отопления и газоснабжения, в части компенсации расходов на приобретение и доставку топлива и баллонного газа".</w:t>
      </w:r>
    </w:p>
    <w:p w:rsidR="00D54B1F" w:rsidRDefault="00D54B1F">
      <w:pPr>
        <w:pStyle w:val="ConsPlusNormal"/>
        <w:ind w:firstLine="540"/>
        <w:jc w:val="both"/>
      </w:pPr>
      <w:r>
        <w:t xml:space="preserve">2.3. Гражданам, указанным в настоящем разделе, размер ежемесячной денежной </w:t>
      </w:r>
      <w:r>
        <w:lastRenderedPageBreak/>
        <w:t>компенсации части расходов по оплате жилого помещения и коммунальных услуг устанавливается в соответствии с федеральным законодательством.</w:t>
      </w:r>
    </w:p>
    <w:p w:rsidR="00D54B1F" w:rsidRDefault="00D54B1F">
      <w:pPr>
        <w:pStyle w:val="ConsPlusNormal"/>
        <w:ind w:firstLine="540"/>
        <w:jc w:val="both"/>
      </w:pPr>
      <w:r>
        <w:t>Ежемесячная денежная компенсация предоставляется на одно жилое помещение по выбору гражданина.</w:t>
      </w:r>
    </w:p>
    <w:p w:rsidR="00D54B1F" w:rsidRDefault="00D54B1F">
      <w:pPr>
        <w:pStyle w:val="ConsPlusNormal"/>
        <w:ind w:firstLine="540"/>
        <w:jc w:val="both"/>
      </w:pPr>
      <w:r>
        <w:t>В случае если гражданин имеет право на получение мер социальной поддержки по оплате жилого помещения и коммунальных услуг по нескольким основаниям, ежемесячная денежная компенсация назначается по одному из имеющихся оснований по выбору гражданина.</w:t>
      </w:r>
    </w:p>
    <w:p w:rsidR="00D54B1F" w:rsidRDefault="00D54B1F">
      <w:pPr>
        <w:pStyle w:val="ConsPlusNormal"/>
        <w:ind w:firstLine="540"/>
        <w:jc w:val="both"/>
      </w:pPr>
      <w:r>
        <w:t>При наличии у гражданина права на получение ежемесячной денежной компенсации с учетом совместно проживающих членов семьи указанная ежемесячная денежная компенсация предоставляется в случае неполучения совместно проживающими с гражданином членами семьи мер социальной поддержки по оплате жилого помещения и коммунальных услуг по другим основаниям, имеющимся у совместно проживающих членов семьи гражданина.</w:t>
      </w:r>
    </w:p>
    <w:p w:rsidR="00D54B1F" w:rsidRDefault="00D54B1F">
      <w:pPr>
        <w:pStyle w:val="ConsPlusNormal"/>
        <w:ind w:firstLine="540"/>
        <w:jc w:val="both"/>
      </w:pPr>
      <w:r>
        <w:t>При наличии в семье нескольких получателей ежемесячной денежной компенсации выплата ежемесячной денежной компенсации производится каждому из них либо одному из получателей на основании их совместного заявления.</w:t>
      </w:r>
    </w:p>
    <w:p w:rsidR="00D54B1F" w:rsidRDefault="00D54B1F">
      <w:pPr>
        <w:pStyle w:val="ConsPlusNormal"/>
        <w:jc w:val="both"/>
      </w:pPr>
    </w:p>
    <w:p w:rsidR="00D54B1F" w:rsidRDefault="00D54B1F">
      <w:pPr>
        <w:pStyle w:val="ConsPlusNormal"/>
        <w:ind w:firstLine="540"/>
        <w:jc w:val="both"/>
        <w:outlineLvl w:val="1"/>
      </w:pPr>
      <w:r>
        <w:t>3. Порядок назначения и выплаты ежемесячной денежной компенсации</w:t>
      </w:r>
    </w:p>
    <w:p w:rsidR="00D54B1F" w:rsidRDefault="00D54B1F">
      <w:pPr>
        <w:pStyle w:val="ConsPlusNormal"/>
        <w:jc w:val="both"/>
      </w:pPr>
    </w:p>
    <w:p w:rsidR="00D54B1F" w:rsidRDefault="00D54B1F">
      <w:pPr>
        <w:pStyle w:val="ConsPlusNormal"/>
        <w:ind w:firstLine="540"/>
        <w:jc w:val="both"/>
      </w:pPr>
      <w:r>
        <w:t xml:space="preserve">3.1. Органы местного самоуправления, наделенные в соответствии с областным </w:t>
      </w:r>
      <w:hyperlink r:id="rId23" w:history="1">
        <w:r>
          <w:rPr>
            <w:color w:val="0000FF"/>
          </w:rPr>
          <w:t>законом</w:t>
        </w:r>
      </w:hyperlink>
      <w:r>
        <w:t xml:space="preserve"> от 30 декабря 2005 года N 130-оз "О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государственной власти Ленинградской области, и отдельными государственными полномочиями Ленинградской области в сфере социальной защиты населения" полномочиями по назначению ежемесячной денежной компенсации, в лице органов социальной защиты населения (далее - органы местного самоуправления) заключают договоры (соглашения) об информационном взаимодействии по расчету ежемесячной денежной компенсации с наймодателями жилых помещений, управляющими организациями, имеющими лицензию на ведение предпринимательской деятельности по управлению многоквартирными домами, иными юридическими лицами или индивидуальными предпринимателями, которым в соответствии с Жилищным </w:t>
      </w:r>
      <w:hyperlink r:id="rId24" w:history="1">
        <w:r>
          <w:rPr>
            <w:color w:val="0000FF"/>
          </w:rPr>
          <w:t>кодексом</w:t>
        </w:r>
      </w:hyperlink>
      <w:r>
        <w:t xml:space="preserve"> Российской Федерации вносится плата за жилое помещение и коммунальные услуги (их представителям) (далее - организации ЖКХ), не заключившими агентские договоры либо соглашения об информационном взаимодействии с юридическим лицом, признанным победителем по результатам конкурсного отбора на получение субсидии из средств областного бюджета Ленинградской области на возмещение затрат, связанных с осуществлением расчета ежемесячных денежных компенсаций части расходов по оплате жилого помещения и коммунальных услуг отдельным категориям граждан, проживающих на территории Ленинградской области (далее - уполномоченная организация).</w:t>
      </w:r>
    </w:p>
    <w:p w:rsidR="00D54B1F" w:rsidRDefault="00D54B1F">
      <w:pPr>
        <w:pStyle w:val="ConsPlusNormal"/>
        <w:ind w:firstLine="540"/>
        <w:jc w:val="both"/>
      </w:pPr>
      <w:r>
        <w:t>3.2. В случае отказа организаций ЖКХ заключать договоры (соглашения) об информационном взаимодействии по предоставлению ежемесячной денежной компенсации получатели ежемесячной денежной компенсации обращаются с квитанциями на оплату жилого помещения и коммунальных услуг в уполномоченную организацию для расчета ежемесячной денежной компенсации и подтверждения сведений об отсутствии задолженности по оплате жилого помещения и(или) коммунальных услуг (отдельных их видов) либо исполнения соглашения о реструктуризации задолженности по оплате жилого помещения и(или) коммунальных услуг.</w:t>
      </w:r>
    </w:p>
    <w:p w:rsidR="00D54B1F" w:rsidRDefault="00D54B1F">
      <w:pPr>
        <w:pStyle w:val="ConsPlusNormal"/>
        <w:ind w:firstLine="540"/>
        <w:jc w:val="both"/>
      </w:pPr>
      <w:bookmarkStart w:id="1" w:name="P76"/>
      <w:bookmarkEnd w:id="1"/>
      <w:r>
        <w:t>3.3. Для назначения ежемесячной денежной компенсации граждане представляют в орган местного самоуправления или государственное бюджетное учреждение Ленинградской области "Многофункциональный центр предоставления государственных и муниципальных услуг" (далее - МФЦ) по месту проживания заявление о назначении ежемесячной денежной компенсации и следующие документы:</w:t>
      </w:r>
    </w:p>
    <w:p w:rsidR="00D54B1F" w:rsidRDefault="00D54B1F">
      <w:pPr>
        <w:pStyle w:val="ConsPlusNormal"/>
        <w:ind w:firstLine="540"/>
        <w:jc w:val="both"/>
      </w:pPr>
      <w:r>
        <w:t>паспорт или иной документ, удостоверяющий личность;</w:t>
      </w:r>
    </w:p>
    <w:p w:rsidR="00D54B1F" w:rsidRDefault="00D54B1F">
      <w:pPr>
        <w:pStyle w:val="ConsPlusNormal"/>
        <w:ind w:firstLine="540"/>
        <w:jc w:val="both"/>
      </w:pPr>
      <w:r>
        <w:t>документ, подтверждающий факт проживания на территории Ленинградской области (при отсутствии в паспорте отметки о регистрации по месту жительства в Ленинградской области);</w:t>
      </w:r>
    </w:p>
    <w:p w:rsidR="00D54B1F" w:rsidRDefault="00D54B1F">
      <w:pPr>
        <w:pStyle w:val="ConsPlusNormal"/>
        <w:ind w:firstLine="540"/>
        <w:jc w:val="both"/>
      </w:pPr>
      <w:r>
        <w:t xml:space="preserve">копию удостоверения установленного образца, подтверждающего право гражданина на </w:t>
      </w:r>
      <w:r>
        <w:lastRenderedPageBreak/>
        <w:t>получение социальной поддержки;</w:t>
      </w:r>
    </w:p>
    <w:p w:rsidR="00D54B1F" w:rsidRDefault="00D54B1F">
      <w:pPr>
        <w:pStyle w:val="ConsPlusNormal"/>
        <w:ind w:firstLine="540"/>
        <w:jc w:val="both"/>
      </w:pPr>
      <w:r>
        <w:t>копию документа, выданного федеральным государственным учреждением медико-социальной экспертизы, об установлении инвалидности (для лиц, которым установлена инвалидность).</w:t>
      </w:r>
    </w:p>
    <w:p w:rsidR="00D54B1F" w:rsidRDefault="00D54B1F">
      <w:pPr>
        <w:pStyle w:val="ConsPlusNormal"/>
        <w:ind w:firstLine="540"/>
        <w:jc w:val="both"/>
      </w:pPr>
      <w:bookmarkStart w:id="2" w:name="P81"/>
      <w:bookmarkEnd w:id="2"/>
      <w:r>
        <w:t xml:space="preserve">3.4. Граждане из числа членов семей погибших (умерших) ветеранов боевых действий к документам, указанным в </w:t>
      </w:r>
      <w:hyperlink w:anchor="P76" w:history="1">
        <w:r>
          <w:rPr>
            <w:color w:val="0000FF"/>
          </w:rPr>
          <w:t>пункте 3.3</w:t>
        </w:r>
      </w:hyperlink>
      <w:r>
        <w:t xml:space="preserve"> настоящего Положения, представляют также следующие документы:</w:t>
      </w:r>
    </w:p>
    <w:p w:rsidR="00D54B1F" w:rsidRDefault="00D54B1F">
      <w:pPr>
        <w:pStyle w:val="ConsPlusNormal"/>
        <w:ind w:firstLine="540"/>
        <w:jc w:val="both"/>
      </w:pPr>
      <w:r>
        <w:t>документ о составе семьи;</w:t>
      </w:r>
    </w:p>
    <w:p w:rsidR="00D54B1F" w:rsidRDefault="00D54B1F">
      <w:pPr>
        <w:pStyle w:val="ConsPlusNormal"/>
        <w:ind w:firstLine="540"/>
        <w:jc w:val="both"/>
      </w:pPr>
      <w:r>
        <w:t>копию свидетельства о рождении ребенка;</w:t>
      </w:r>
    </w:p>
    <w:p w:rsidR="00D54B1F" w:rsidRDefault="00D54B1F">
      <w:pPr>
        <w:pStyle w:val="ConsPlusNormal"/>
        <w:ind w:firstLine="540"/>
        <w:jc w:val="both"/>
      </w:pPr>
      <w:r>
        <w:t>копию документа, выданного федеральным государственным учреждением медико-социальной экспертизы, об установлении инвалидности до достижения возраста 18 лет;</w:t>
      </w:r>
    </w:p>
    <w:p w:rsidR="00D54B1F" w:rsidRDefault="00D54B1F">
      <w:pPr>
        <w:pStyle w:val="ConsPlusNormal"/>
        <w:ind w:firstLine="540"/>
        <w:jc w:val="both"/>
      </w:pPr>
      <w:r>
        <w:t>справку с места учебы детей в возрасте до 23 лет, обучающихся в образовательных организациях по очной форме обучения;</w:t>
      </w:r>
    </w:p>
    <w:p w:rsidR="00D54B1F" w:rsidRDefault="00D54B1F">
      <w:pPr>
        <w:pStyle w:val="ConsPlusNormal"/>
        <w:ind w:firstLine="540"/>
        <w:jc w:val="both"/>
      </w:pPr>
      <w:r>
        <w:t>копию решения суда об установлении факта нахождения на иждивении погибшего (умершего) ветерана боевых действий.</w:t>
      </w:r>
    </w:p>
    <w:p w:rsidR="00D54B1F" w:rsidRDefault="00D54B1F">
      <w:pPr>
        <w:pStyle w:val="ConsPlusNormal"/>
        <w:ind w:firstLine="540"/>
        <w:jc w:val="both"/>
      </w:pPr>
      <w:r>
        <w:t xml:space="preserve">3.5. Копии документов, указанных в </w:t>
      </w:r>
      <w:hyperlink w:anchor="P76" w:history="1">
        <w:r>
          <w:rPr>
            <w:color w:val="0000FF"/>
          </w:rPr>
          <w:t>пунктах 3.3</w:t>
        </w:r>
      </w:hyperlink>
      <w:r>
        <w:t xml:space="preserve">, </w:t>
      </w:r>
      <w:hyperlink w:anchor="P81" w:history="1">
        <w:r>
          <w:rPr>
            <w:color w:val="0000FF"/>
          </w:rPr>
          <w:t>3.4</w:t>
        </w:r>
      </w:hyperlink>
      <w:r>
        <w:t xml:space="preserve"> настоящего Положения (за исключением копии решения суда), заверяются органом местного самоуправления либо МФЦ при представлении заявителем подлинников документов.</w:t>
      </w:r>
    </w:p>
    <w:p w:rsidR="00D54B1F" w:rsidRDefault="00D54B1F">
      <w:pPr>
        <w:pStyle w:val="ConsPlusNormal"/>
        <w:ind w:firstLine="540"/>
        <w:jc w:val="both"/>
      </w:pPr>
      <w:r>
        <w:t>Копия решения суда удостоверяется подписями судьи и секретаря суда, заверенными гербовой печатью суда.</w:t>
      </w:r>
    </w:p>
    <w:p w:rsidR="00D54B1F" w:rsidRDefault="00D54B1F">
      <w:pPr>
        <w:pStyle w:val="ConsPlusNormal"/>
        <w:ind w:firstLine="540"/>
        <w:jc w:val="both"/>
      </w:pPr>
      <w:r>
        <w:t>В случае изменения персональных данных заявителя дополнительно представляется копия документа, подтверждающего изменение персональных данных (копия свидетельства о заключении (расторжении) брака, свидетельства об установлении отцовства).</w:t>
      </w:r>
    </w:p>
    <w:p w:rsidR="00D54B1F" w:rsidRDefault="00D54B1F">
      <w:pPr>
        <w:pStyle w:val="ConsPlusNormal"/>
        <w:ind w:firstLine="540"/>
        <w:jc w:val="both"/>
      </w:pPr>
      <w:r>
        <w:t>Заявление и документы, необходимые для назначения ежемесячной денежной компенсации, могут быть направлены в орган местного самоуправления по почте. В этом случае копии документов должны быть заверены нотариально или организацией (предприятием, учреждением), выдавшей оригинал документа, личная подпись заявителя на заявлении должна быть нотариально удостоверена. Обязанность подтверждения факта отправки документов лежит на заявителе.</w:t>
      </w:r>
    </w:p>
    <w:p w:rsidR="00D54B1F" w:rsidRDefault="00D54B1F">
      <w:pPr>
        <w:pStyle w:val="ConsPlusNormal"/>
        <w:ind w:firstLine="540"/>
        <w:jc w:val="both"/>
      </w:pPr>
      <w:r>
        <w:t>Органы местного самоуправления имеют право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организации, выдавшие документы.</w:t>
      </w:r>
    </w:p>
    <w:p w:rsidR="00D54B1F" w:rsidRDefault="00D54B1F">
      <w:pPr>
        <w:pStyle w:val="ConsPlusNormal"/>
        <w:ind w:firstLine="540"/>
        <w:jc w:val="both"/>
      </w:pPr>
      <w:bookmarkStart w:id="3" w:name="P92"/>
      <w:bookmarkEnd w:id="3"/>
      <w:r>
        <w:t xml:space="preserve">3.6. Орган местного самоуправления в рамках межведомственного информационного взаимодействия в случаях, предусмотренных Федеральным </w:t>
      </w:r>
      <w:hyperlink r:id="rId25" w:history="1">
        <w:r>
          <w:rPr>
            <w:color w:val="0000FF"/>
          </w:rPr>
          <w:t>законом</w:t>
        </w:r>
      </w:hyperlink>
      <w:r>
        <w:t xml:space="preserve"> от 27 июля 2010 года N 210-ФЗ "Об организации предоставления государственных и муниципальных услуг", запрашивает:</w:t>
      </w:r>
    </w:p>
    <w:p w:rsidR="00D54B1F" w:rsidRDefault="00D54B1F">
      <w:pPr>
        <w:pStyle w:val="ConsPlusNormal"/>
        <w:ind w:firstLine="540"/>
        <w:jc w:val="both"/>
      </w:pPr>
      <w:r>
        <w:t>сведения о неполучении (прекращении предоставления) мер социальной поддержки по оплате жилого помещения и коммунальных услуг по месту жительства (для граждан, зарегистрированных по месту жительства за пределами Ленинградской области, переехавших в Ленинградскую область из другого субъекта Российской Федерации);</w:t>
      </w:r>
    </w:p>
    <w:p w:rsidR="00D54B1F" w:rsidRDefault="00D54B1F">
      <w:pPr>
        <w:pStyle w:val="ConsPlusNormal"/>
        <w:ind w:firstLine="540"/>
        <w:jc w:val="both"/>
      </w:pPr>
      <w:r>
        <w:t>сведения о регистрации заявителя по месту жительства (месту пребывания) на территории Ленинградской области в жилом помещении по адресу, указанному в заявлении на назначение ежемесячной денежной компенсации.</w:t>
      </w:r>
    </w:p>
    <w:p w:rsidR="00D54B1F" w:rsidRDefault="00D54B1F">
      <w:pPr>
        <w:pStyle w:val="ConsPlusNormal"/>
        <w:ind w:firstLine="540"/>
        <w:jc w:val="both"/>
      </w:pPr>
      <w:r>
        <w:t>Запрос направляется с использованием региональной системы межведомственного электронного взаимодействия Ленинградской области или без использования региональной системы межведомственного электронного взаимодействия Ленинградской области с соблюдением требований законодательства Российской Федерации о защите персональных данных.</w:t>
      </w:r>
    </w:p>
    <w:p w:rsidR="00D54B1F" w:rsidRDefault="00D54B1F">
      <w:pPr>
        <w:pStyle w:val="ConsPlusNormal"/>
        <w:ind w:firstLine="540"/>
        <w:jc w:val="both"/>
      </w:pPr>
      <w:r>
        <w:t>Сведения запрашиваются органом местного самоуправления в соответствующих государственных органах и органах местного самоуправления, организациях, подведомственных государственным органам и органам местного самоуправления, участвующих в предоставлении государственных услуг, в течение двух рабочих дней со дня подачи гражданином заявления. Сведения направляются органом (организацией), ответственным (ответственной) за представление соответствующих документов либо сведений, по запросу органа местного самоуправления в течение пяти рабочих дней с момента поступления соответствующего запроса.</w:t>
      </w:r>
    </w:p>
    <w:p w:rsidR="00D54B1F" w:rsidRDefault="00D54B1F">
      <w:pPr>
        <w:pStyle w:val="ConsPlusNormal"/>
        <w:ind w:firstLine="540"/>
        <w:jc w:val="both"/>
      </w:pPr>
      <w:r>
        <w:lastRenderedPageBreak/>
        <w:t xml:space="preserve">3.7. Гражданин вправе представить документы, указанные в </w:t>
      </w:r>
      <w:hyperlink w:anchor="P92" w:history="1">
        <w:r>
          <w:rPr>
            <w:color w:val="0000FF"/>
          </w:rPr>
          <w:t>пункте 3.6</w:t>
        </w:r>
      </w:hyperlink>
      <w:r>
        <w:t xml:space="preserve"> настоящего Положения, по собственной инициативе.</w:t>
      </w:r>
    </w:p>
    <w:p w:rsidR="00D54B1F" w:rsidRDefault="00D54B1F">
      <w:pPr>
        <w:pStyle w:val="ConsPlusNormal"/>
        <w:ind w:firstLine="540"/>
        <w:jc w:val="both"/>
      </w:pPr>
      <w:bookmarkStart w:id="4" w:name="P98"/>
      <w:bookmarkEnd w:id="4"/>
      <w:r>
        <w:t xml:space="preserve">3.8. Ежемесячная денежная компенсация назначается с месяца обращения граждан в орган местного самоуправления или МФЦ с документами, указанными в </w:t>
      </w:r>
      <w:hyperlink w:anchor="P76" w:history="1">
        <w:r>
          <w:rPr>
            <w:color w:val="0000FF"/>
          </w:rPr>
          <w:t>пунктах 3.3</w:t>
        </w:r>
      </w:hyperlink>
      <w:r>
        <w:t xml:space="preserve">, </w:t>
      </w:r>
      <w:hyperlink w:anchor="P81" w:history="1">
        <w:r>
          <w:rPr>
            <w:color w:val="0000FF"/>
          </w:rPr>
          <w:t>3.4</w:t>
        </w:r>
      </w:hyperlink>
      <w:r>
        <w:t xml:space="preserve"> настоящего Положения, но не ранее месяца возникновения права на ее получение.</w:t>
      </w:r>
    </w:p>
    <w:p w:rsidR="00D54B1F" w:rsidRDefault="00D54B1F">
      <w:pPr>
        <w:pStyle w:val="ConsPlusNormal"/>
        <w:ind w:firstLine="540"/>
        <w:jc w:val="both"/>
      </w:pPr>
      <w:r>
        <w:t>В случае переезда получателя мер социальной поддержки по оплате жилого помещения и коммунальных услуг в Ленинградскую область из другого субъекта Российской Федерации или перемены места жительства в пределах Ленинградской области ежемесячная денежная компенсация назначается с месяца прекращения предоставления мер социальной поддержки по оплате жилого помещения и коммунальных услуг по предыдущему месту жительства, но не ранее месяца проживания по новому месту жительства в Ленинградской области.</w:t>
      </w:r>
    </w:p>
    <w:p w:rsidR="00D54B1F" w:rsidRDefault="00D54B1F">
      <w:pPr>
        <w:pStyle w:val="ConsPlusNormal"/>
        <w:ind w:firstLine="540"/>
        <w:jc w:val="both"/>
      </w:pPr>
      <w:r>
        <w:t xml:space="preserve">Гражданам, временно проживающим на территории Ленинградской области, ежемесячная денежная компенсация назначается в сроки, установленные </w:t>
      </w:r>
      <w:hyperlink w:anchor="P98" w:history="1">
        <w:r>
          <w:rPr>
            <w:color w:val="0000FF"/>
          </w:rPr>
          <w:t>пунктом 3.8</w:t>
        </w:r>
      </w:hyperlink>
      <w:r>
        <w:t xml:space="preserve"> настоящего Положения, но не ранее возникновения права на ее получение, по месяц окончания временного проживания на территории Ленинградской области.</w:t>
      </w:r>
    </w:p>
    <w:p w:rsidR="00D54B1F" w:rsidRDefault="00D54B1F">
      <w:pPr>
        <w:pStyle w:val="ConsPlusNormal"/>
        <w:ind w:firstLine="540"/>
        <w:jc w:val="both"/>
      </w:pPr>
      <w:r>
        <w:t xml:space="preserve">3.9. Решение о назначении (отказе в назначении) ежемесячной денежной компенсации принимается органом местного самоуправления в течение десяти рабочих дней со дня получения органом местного самоуправления документов, указанных в </w:t>
      </w:r>
      <w:hyperlink w:anchor="P76" w:history="1">
        <w:r>
          <w:rPr>
            <w:color w:val="0000FF"/>
          </w:rPr>
          <w:t>пунктах 3.3</w:t>
        </w:r>
      </w:hyperlink>
      <w:r>
        <w:t xml:space="preserve">, </w:t>
      </w:r>
      <w:hyperlink w:anchor="P81" w:history="1">
        <w:r>
          <w:rPr>
            <w:color w:val="0000FF"/>
          </w:rPr>
          <w:t>3.4</w:t>
        </w:r>
      </w:hyperlink>
      <w:r>
        <w:t xml:space="preserve"> и </w:t>
      </w:r>
      <w:hyperlink w:anchor="P92" w:history="1">
        <w:r>
          <w:rPr>
            <w:color w:val="0000FF"/>
          </w:rPr>
          <w:t>3.6</w:t>
        </w:r>
      </w:hyperlink>
      <w:r>
        <w:t xml:space="preserve"> настоящего Положения.</w:t>
      </w:r>
    </w:p>
    <w:p w:rsidR="00D54B1F" w:rsidRDefault="00D54B1F">
      <w:pPr>
        <w:pStyle w:val="ConsPlusNormal"/>
        <w:ind w:firstLine="540"/>
        <w:jc w:val="both"/>
      </w:pPr>
      <w:r>
        <w:t>Не позднее пяти рабочих дней со дня принятия решения о назначении либо отказе в назначении ежемесячной денежной компенсации орган местного самоуправления направляет заявителю письменное уведомление о назначении либо отказе в назначении ежемесячной денежной компенсации с указанием причины отказа.</w:t>
      </w:r>
    </w:p>
    <w:p w:rsidR="00D54B1F" w:rsidRDefault="00D54B1F">
      <w:pPr>
        <w:pStyle w:val="ConsPlusNormal"/>
        <w:ind w:firstLine="540"/>
        <w:jc w:val="both"/>
      </w:pPr>
      <w:bookmarkStart w:id="5" w:name="P103"/>
      <w:bookmarkEnd w:id="5"/>
      <w:r>
        <w:t>3.10. Выплата ежемесячной денежной компенсации осуществляется через отделения (филиалы) Сбербанка России, коммерческих банков, в отделениях Управления Федеральной почтовой связи Санкт-Петербурга и Ленинградской области - филиала федерального государственного унитарного предприятия "Почта России" (по выбору гражданина) за текущий месяц, начиная с 15-го числа месяца, следующего за текущим.</w:t>
      </w:r>
    </w:p>
    <w:p w:rsidR="00D54B1F" w:rsidRDefault="00D54B1F">
      <w:pPr>
        <w:pStyle w:val="ConsPlusNormal"/>
        <w:ind w:firstLine="540"/>
        <w:jc w:val="both"/>
      </w:pPr>
      <w:r>
        <w:t>Формирование массивов и перечисление средств на выплату ежемесячной денежной компенсации на текущие счета граждан, открытые в отделениях (филиалах) Сбербанка России, коммерческих банках, отделениях Управления Федеральной почтовой связи Санкт-Петербурга и Ленинградской области - филиала федерального государственного унитарного предприятия "Почта России" (по выбору заявителя), осуществляет Ленинградское областное государственное казенное учреждение "Единый выплатной центр" (далее - ГКУ ЕВЦ).</w:t>
      </w:r>
    </w:p>
    <w:p w:rsidR="00D54B1F" w:rsidRDefault="00D54B1F">
      <w:pPr>
        <w:pStyle w:val="ConsPlusNormal"/>
        <w:ind w:firstLine="540"/>
        <w:jc w:val="both"/>
      </w:pPr>
      <w:r>
        <w:t>3.11. Организации ЖКХ производят расчет размера ежемесячной денежной компенсации гражданам, включенным в списки, представленные органом местного самоуправления (в электронном виде в установленном формате).</w:t>
      </w:r>
    </w:p>
    <w:p w:rsidR="00D54B1F" w:rsidRDefault="00D54B1F">
      <w:pPr>
        <w:pStyle w:val="ConsPlusNormal"/>
        <w:ind w:firstLine="540"/>
        <w:jc w:val="both"/>
      </w:pPr>
      <w:r>
        <w:t>3.12. Выплата ежемесячной денежной компенсации приостанавливается с 1-го числа месяца, следующего за месяцем, в котором наступили следующие обстоятельства:</w:t>
      </w:r>
    </w:p>
    <w:p w:rsidR="00D54B1F" w:rsidRDefault="00D54B1F">
      <w:pPr>
        <w:pStyle w:val="ConsPlusNormal"/>
        <w:ind w:firstLine="540"/>
        <w:jc w:val="both"/>
      </w:pPr>
      <w:r>
        <w:t>перемена гражданами места жительства в пределах Ленинградской области;</w:t>
      </w:r>
    </w:p>
    <w:p w:rsidR="00D54B1F" w:rsidRDefault="00D54B1F">
      <w:pPr>
        <w:pStyle w:val="ConsPlusNormal"/>
        <w:ind w:firstLine="540"/>
        <w:jc w:val="both"/>
      </w:pPr>
      <w:r>
        <w:t>истечение срока установления инвалидности;</w:t>
      </w:r>
    </w:p>
    <w:p w:rsidR="00D54B1F" w:rsidRDefault="00D54B1F">
      <w:pPr>
        <w:pStyle w:val="ConsPlusNormal"/>
        <w:ind w:firstLine="540"/>
        <w:jc w:val="both"/>
      </w:pPr>
      <w:r>
        <w:t>неоплата жилого помещения и(или) коммунальных услуг свыше трех месяцев после предоставления ежемесячной денежной компенсации;</w:t>
      </w:r>
    </w:p>
    <w:p w:rsidR="00D54B1F" w:rsidRDefault="00D54B1F">
      <w:pPr>
        <w:pStyle w:val="ConsPlusNormal"/>
        <w:ind w:firstLine="540"/>
        <w:jc w:val="both"/>
      </w:pPr>
      <w:r>
        <w:t>неисполнение соглашения о реструктуризации задолженности по оплате жилого помещения и(или) коммунальных услуг.</w:t>
      </w:r>
    </w:p>
    <w:p w:rsidR="00D54B1F" w:rsidRDefault="00D54B1F">
      <w:pPr>
        <w:pStyle w:val="ConsPlusNormal"/>
        <w:ind w:firstLine="540"/>
        <w:jc w:val="both"/>
      </w:pPr>
      <w:r>
        <w:t>Возобновление выплаты ежемесячной денежной компенсации производится с месяца:</w:t>
      </w:r>
    </w:p>
    <w:p w:rsidR="00D54B1F" w:rsidRDefault="00D54B1F">
      <w:pPr>
        <w:pStyle w:val="ConsPlusNormal"/>
        <w:ind w:firstLine="540"/>
        <w:jc w:val="both"/>
      </w:pPr>
      <w:r>
        <w:t>приостановления выплаты ежемесячной денежной компенсации по прежнему месту жительства в Ленинградской области, но не ранее месяца проживания по новому месту жительства в Ленинградской области;</w:t>
      </w:r>
    </w:p>
    <w:p w:rsidR="00D54B1F" w:rsidRDefault="00D54B1F">
      <w:pPr>
        <w:pStyle w:val="ConsPlusNormal"/>
        <w:ind w:firstLine="540"/>
        <w:jc w:val="both"/>
      </w:pPr>
      <w:r>
        <w:t>установления инвалидности при прохождении медицинского переосвидетельствования, но не более чем за три года;</w:t>
      </w:r>
    </w:p>
    <w:p w:rsidR="00D54B1F" w:rsidRDefault="00D54B1F">
      <w:pPr>
        <w:pStyle w:val="ConsPlusNormal"/>
        <w:ind w:firstLine="540"/>
        <w:jc w:val="both"/>
      </w:pPr>
      <w:r>
        <w:t xml:space="preserve">приостановления выплаты ежемесячной денежной компенсации в случае установления уважительных причин, повлекших несвоевременную оплату жилого помещения и(или) коммунальных услуг (стационарное лечение, смерть близких родственников, невыплата </w:t>
      </w:r>
      <w:r>
        <w:lastRenderedPageBreak/>
        <w:t>заработной платы, причинение ущерба в результате стихийного бедствия, произошедшие в течение шести месяцев после месяца приостановления выплаты ежемесячной денежной компенсации);</w:t>
      </w:r>
    </w:p>
    <w:p w:rsidR="00D54B1F" w:rsidRDefault="00D54B1F">
      <w:pPr>
        <w:pStyle w:val="ConsPlusNormal"/>
        <w:ind w:firstLine="540"/>
        <w:jc w:val="both"/>
      </w:pPr>
      <w:r>
        <w:t>приостановления выплаты ежемесячной денежной компенсации в случае погашения задолженности либо заключения соглашения о реструктуризации задолженности по оплате жилого помещения и(или) коммунальных услуг.</w:t>
      </w:r>
    </w:p>
    <w:p w:rsidR="00D54B1F" w:rsidRDefault="00D54B1F">
      <w:pPr>
        <w:pStyle w:val="ConsPlusNormal"/>
        <w:ind w:firstLine="540"/>
        <w:jc w:val="both"/>
      </w:pPr>
      <w:r>
        <w:t>Во всех случаях возобновление выплаты ежемесячной денежной компенсации производится не ранее месяца возникновения права на ее получение при представлении гражданами в уполномоченный орган документов, подтверждающих наличие обстоятельств (за исключением случаев погашения задолженности либо заключения соглашения о погашении задолженности по оплате жилого помещения и(или) коммунальных услуг), указанных в настоящем подпункте.</w:t>
      </w:r>
    </w:p>
    <w:p w:rsidR="00D54B1F" w:rsidRDefault="00D54B1F">
      <w:pPr>
        <w:pStyle w:val="ConsPlusNormal"/>
        <w:ind w:firstLine="540"/>
        <w:jc w:val="both"/>
      </w:pPr>
      <w:r>
        <w:t>При утрате получателем права на получение ежемесячной денежной компенсации суммы ежемесячной денежной компенсации, не перечисленные ввиду задолженности по оплате жилого помещения и(или) коммунальных услуг (отдельных их видов) свыше трех месяцев после предоставления ежемесячной денежной компенсации либо неисполнения соглашения о реструктуризации задолженности по оплате жилого помещения и(или) коммунальных услуг, выплате не подлежат.</w:t>
      </w:r>
    </w:p>
    <w:p w:rsidR="00D54B1F" w:rsidRDefault="00D54B1F">
      <w:pPr>
        <w:pStyle w:val="ConsPlusNormal"/>
        <w:ind w:firstLine="540"/>
        <w:jc w:val="both"/>
      </w:pPr>
      <w:r>
        <w:t>3.13. Выплата ежемесячной денежной компенсации прекращается на основании решения органа местного самоуправления с месяца, следующего за месяцем наступления обстоятельств:</w:t>
      </w:r>
    </w:p>
    <w:p w:rsidR="00D54B1F" w:rsidRDefault="00D54B1F">
      <w:pPr>
        <w:pStyle w:val="ConsPlusNormal"/>
        <w:ind w:firstLine="540"/>
        <w:jc w:val="both"/>
      </w:pPr>
      <w:r>
        <w:t>смерть получателя;</w:t>
      </w:r>
    </w:p>
    <w:p w:rsidR="00D54B1F" w:rsidRDefault="00D54B1F">
      <w:pPr>
        <w:pStyle w:val="ConsPlusNormal"/>
        <w:ind w:firstLine="540"/>
        <w:jc w:val="both"/>
      </w:pPr>
      <w:r>
        <w:t>переход на получение мер социальной поддержки по оплате жилого помещения и коммунальных услуг по другим основаниям;</w:t>
      </w:r>
    </w:p>
    <w:p w:rsidR="00D54B1F" w:rsidRDefault="00D54B1F">
      <w:pPr>
        <w:pStyle w:val="ConsPlusNormal"/>
        <w:ind w:firstLine="540"/>
        <w:jc w:val="both"/>
      </w:pPr>
      <w:r>
        <w:t>выезд за пределы Ленинградской области;</w:t>
      </w:r>
    </w:p>
    <w:p w:rsidR="00D54B1F" w:rsidRDefault="00D54B1F">
      <w:pPr>
        <w:pStyle w:val="ConsPlusNormal"/>
        <w:ind w:firstLine="540"/>
        <w:jc w:val="both"/>
      </w:pPr>
      <w:r>
        <w:t>утрата права на ежемесячную денежную компенсацию.</w:t>
      </w:r>
    </w:p>
    <w:p w:rsidR="00D54B1F" w:rsidRDefault="00D54B1F">
      <w:pPr>
        <w:pStyle w:val="ConsPlusNormal"/>
        <w:ind w:firstLine="540"/>
        <w:jc w:val="both"/>
      </w:pPr>
      <w:r>
        <w:t>3.14. Излишне выплаченные суммы ежемесячной денежной компенсации удержанию не подлежат и учитываются при определении суммы ежемесячной денежной компенсации в последующих периодах.</w:t>
      </w:r>
    </w:p>
    <w:p w:rsidR="00D54B1F" w:rsidRDefault="00D54B1F">
      <w:pPr>
        <w:pStyle w:val="ConsPlusNormal"/>
        <w:ind w:firstLine="540"/>
        <w:jc w:val="both"/>
      </w:pPr>
      <w:r>
        <w:t>Недополученные гражданами суммы ежемесячной денежной компенсации выплачиваются в последующих периодах.</w:t>
      </w:r>
    </w:p>
    <w:p w:rsidR="00D54B1F" w:rsidRDefault="00D54B1F">
      <w:pPr>
        <w:pStyle w:val="ConsPlusNormal"/>
        <w:jc w:val="both"/>
      </w:pPr>
    </w:p>
    <w:p w:rsidR="00D54B1F" w:rsidRDefault="00D54B1F">
      <w:pPr>
        <w:pStyle w:val="ConsPlusNormal"/>
        <w:ind w:firstLine="540"/>
        <w:jc w:val="both"/>
        <w:outlineLvl w:val="1"/>
      </w:pPr>
      <w:r>
        <w:t>4. Средства на ежемесячную денежную компенсацию</w:t>
      </w:r>
    </w:p>
    <w:p w:rsidR="00D54B1F" w:rsidRDefault="00D54B1F">
      <w:pPr>
        <w:pStyle w:val="ConsPlusNormal"/>
        <w:jc w:val="both"/>
      </w:pPr>
    </w:p>
    <w:p w:rsidR="00D54B1F" w:rsidRDefault="00D54B1F">
      <w:pPr>
        <w:pStyle w:val="ConsPlusNormal"/>
        <w:ind w:firstLine="540"/>
        <w:jc w:val="both"/>
      </w:pPr>
      <w:r>
        <w:t>4.1. Расходы на ежемесячную денежную компенсацию, ее доставку и пересылку осуществляются за счет и в пределах общего объема субвенций, предусмотренных в федеральном бюджете на предоставление мер социальной поддержки по оплате жилищно-коммунальных услуг, оказываемых гражданам, подвергшимся радиационному воздействию вследствие катастрофы на Чернобыльской АЭС, аварии на производственном объединении "Маяк" и ядерных испытаний на Семипалатинском полигоне, отдельным категориям граждан из числа ветеранов и инвалидов в порядке, определяемом Правительством Ленинградской области.</w:t>
      </w:r>
    </w:p>
    <w:p w:rsidR="00D54B1F" w:rsidRDefault="00D54B1F">
      <w:pPr>
        <w:pStyle w:val="ConsPlusNormal"/>
        <w:jc w:val="both"/>
      </w:pPr>
    </w:p>
    <w:p w:rsidR="00D54B1F" w:rsidRDefault="00D54B1F">
      <w:pPr>
        <w:pStyle w:val="ConsPlusNormal"/>
        <w:ind w:firstLine="540"/>
        <w:jc w:val="both"/>
        <w:outlineLvl w:val="1"/>
      </w:pPr>
      <w:r>
        <w:t>5. Регламент технологического процесса организации выплаты ежемесячной денежной компенсации</w:t>
      </w:r>
    </w:p>
    <w:p w:rsidR="00D54B1F" w:rsidRDefault="00D54B1F">
      <w:pPr>
        <w:pStyle w:val="ConsPlusNormal"/>
        <w:jc w:val="both"/>
      </w:pPr>
    </w:p>
    <w:p w:rsidR="00D54B1F" w:rsidRDefault="00D54B1F">
      <w:pPr>
        <w:pStyle w:val="ConsPlusNormal"/>
        <w:ind w:firstLine="540"/>
        <w:jc w:val="both"/>
      </w:pPr>
      <w:r>
        <w:t>5.1. Органы местного самоуправления:</w:t>
      </w:r>
    </w:p>
    <w:p w:rsidR="00D54B1F" w:rsidRDefault="00D54B1F">
      <w:pPr>
        <w:pStyle w:val="ConsPlusNormal"/>
        <w:ind w:firstLine="540"/>
        <w:jc w:val="both"/>
      </w:pPr>
      <w:r>
        <w:t>осуществляют проверку наличия действующих лицензий управляющих организаций по управлению многоквартирными домами, в которых проживают получатели ежемесячной денежной компенсации (информация о лицензировании управляющих организаций размещается комитетом государственного жилищного надзора и контроля Ленинградской области в сети Интернет на официальном сайте комитета государственного жилищного надзора и контроля Ленинградской области http://www.ghi.lenobl.ru/);</w:t>
      </w:r>
    </w:p>
    <w:p w:rsidR="00D54B1F" w:rsidRDefault="00D54B1F">
      <w:pPr>
        <w:pStyle w:val="ConsPlusNormal"/>
        <w:ind w:firstLine="540"/>
        <w:jc w:val="both"/>
      </w:pPr>
      <w:r>
        <w:t xml:space="preserve">ежемесячно до 27-го числа текущего месяца, за который производится расчет ежемесячной денежной компенсации, направляют организациям ЖКХ списки получателей ежемесячной денежной компенсации (в электронном виде, установленного образца), сформированные на </w:t>
      </w:r>
      <w:r>
        <w:lastRenderedPageBreak/>
        <w:t>основании сведений Единой региональной автоматизированной информационной системы "Социальная защита Ленинградской области";</w:t>
      </w:r>
    </w:p>
    <w:p w:rsidR="00D54B1F" w:rsidRDefault="00D54B1F">
      <w:pPr>
        <w:pStyle w:val="ConsPlusNormal"/>
        <w:ind w:firstLine="540"/>
        <w:jc w:val="both"/>
      </w:pPr>
      <w:r>
        <w:t>вносят в Единую региональную автоматизированную информационную систему "Социальная защита Ленинградской области" сведения организаций ЖКХ об отсутствии (наличии) у получателя ежемесячной денежной компенсации задолженности по оплате жилого помещения и(или) коммунальных услуг (отдельных их видов) либо о выполнении (нарушении) получателем условий соглашения о погашении задолженности и суммах рассчитанной ежемесячной денежной компенсации не позднее рабочего дня, следующего за днем поступления указанных сведений;</w:t>
      </w:r>
    </w:p>
    <w:p w:rsidR="00D54B1F" w:rsidRDefault="00D54B1F">
      <w:pPr>
        <w:pStyle w:val="ConsPlusNormal"/>
        <w:ind w:firstLine="540"/>
        <w:jc w:val="both"/>
      </w:pPr>
      <w:r>
        <w:t>поддерживают Единую региональную автоматизированную информационную систему "Социальная защита Ленинградской области" в актуальном состоянии, в том числе осуществляют внесение в нее информации органов записи актов гражданского состояния по умершим гражданам;</w:t>
      </w:r>
    </w:p>
    <w:p w:rsidR="00D54B1F" w:rsidRDefault="00D54B1F">
      <w:pPr>
        <w:pStyle w:val="ConsPlusNormal"/>
        <w:ind w:firstLine="540"/>
        <w:jc w:val="both"/>
      </w:pPr>
      <w:r>
        <w:t>на основании информации ГКУ ЕВЦ о возврате средств ежемесячной денежной компенсации в связи с невозможностью их зачисления на счета граждан, переплате средств ежемесячной денежной компенсации проводят с гражданами работу по установлению реквизитов для перечисления ежемесячной денежной компенсации, по добровольному возврату и удержанию излишне выплаченных сумм ежемесячной денежной компенсации.</w:t>
      </w:r>
    </w:p>
    <w:p w:rsidR="00D54B1F" w:rsidRDefault="00D54B1F">
      <w:pPr>
        <w:pStyle w:val="ConsPlusNormal"/>
        <w:ind w:firstLine="540"/>
        <w:jc w:val="both"/>
      </w:pPr>
      <w:r>
        <w:t>Договор (соглашение) между органом местного самоуправления и управляющей организацией заключается на срок действия лицензии, выданной управляющей организации на ведение предпринимательской деятельности по управлению многоквартирными домами.</w:t>
      </w:r>
    </w:p>
    <w:p w:rsidR="00D54B1F" w:rsidRDefault="00D54B1F">
      <w:pPr>
        <w:pStyle w:val="ConsPlusNormal"/>
        <w:ind w:firstLine="540"/>
        <w:jc w:val="both"/>
      </w:pPr>
      <w:bookmarkStart w:id="6" w:name="P139"/>
      <w:bookmarkEnd w:id="6"/>
      <w:r>
        <w:t>5.2. Организации ЖКХ производят расчет ежемесячной денежной компенсации и в срок до 4-го числа месяца, следующего за отчетным, возвращают органам местного самоуправления в электронном виде списки получателей ежемесячной денежной компенсации с указанием сумм начисленной ежемесячной денежной компенсации и поименные списки лиц, не оплативших в установленные сроки жилые помещения и(или) коммунальные услуги либо допустивших нарушение условий соглашения о погашении задолженности.</w:t>
      </w:r>
    </w:p>
    <w:p w:rsidR="00D54B1F" w:rsidRDefault="00D54B1F">
      <w:pPr>
        <w:pStyle w:val="ConsPlusNormal"/>
        <w:ind w:firstLine="540"/>
        <w:jc w:val="both"/>
      </w:pPr>
      <w:r>
        <w:t>5.3. ГКУ ЕВЦ:</w:t>
      </w:r>
    </w:p>
    <w:p w:rsidR="00D54B1F" w:rsidRDefault="00D54B1F">
      <w:pPr>
        <w:pStyle w:val="ConsPlusNormal"/>
        <w:ind w:firstLine="540"/>
        <w:jc w:val="both"/>
      </w:pPr>
      <w:r>
        <w:t xml:space="preserve">на основании сведений, указанных в </w:t>
      </w:r>
      <w:hyperlink w:anchor="P139" w:history="1">
        <w:r>
          <w:rPr>
            <w:color w:val="0000FF"/>
          </w:rPr>
          <w:t>пункте 5.2</w:t>
        </w:r>
      </w:hyperlink>
      <w:r>
        <w:t xml:space="preserve"> настоящего Положения, осуществляет перечисление средств на выплату ежемесячной денежной компенсации в сроки, установленные </w:t>
      </w:r>
      <w:hyperlink w:anchor="P103" w:history="1">
        <w:r>
          <w:rPr>
            <w:color w:val="0000FF"/>
          </w:rPr>
          <w:t>пунктом 3.10</w:t>
        </w:r>
      </w:hyperlink>
      <w:r>
        <w:t xml:space="preserve"> настоящего Положения;</w:t>
      </w:r>
    </w:p>
    <w:p w:rsidR="00D54B1F" w:rsidRDefault="00D54B1F">
      <w:pPr>
        <w:pStyle w:val="ConsPlusNormal"/>
        <w:ind w:firstLine="540"/>
        <w:jc w:val="both"/>
      </w:pPr>
      <w:r>
        <w:t>на основании информации органов местного самоуправления производит удержание излишне перечисленных сумм ежемесячной денежной компенсации.</w:t>
      </w:r>
    </w:p>
    <w:p w:rsidR="00D54B1F" w:rsidRDefault="00D54B1F">
      <w:pPr>
        <w:pStyle w:val="ConsPlusNormal"/>
        <w:jc w:val="both"/>
      </w:pPr>
    </w:p>
    <w:p w:rsidR="00D54B1F" w:rsidRDefault="00D54B1F">
      <w:pPr>
        <w:pStyle w:val="ConsPlusNormal"/>
        <w:ind w:firstLine="540"/>
        <w:jc w:val="both"/>
        <w:outlineLvl w:val="1"/>
      </w:pPr>
      <w:r>
        <w:t>6. Заключительные положения</w:t>
      </w:r>
    </w:p>
    <w:p w:rsidR="00D54B1F" w:rsidRDefault="00D54B1F">
      <w:pPr>
        <w:pStyle w:val="ConsPlusNormal"/>
        <w:jc w:val="both"/>
      </w:pPr>
    </w:p>
    <w:p w:rsidR="00D54B1F" w:rsidRDefault="00D54B1F">
      <w:pPr>
        <w:pStyle w:val="ConsPlusNormal"/>
        <w:ind w:firstLine="540"/>
        <w:jc w:val="both"/>
      </w:pPr>
      <w:r>
        <w:t>6.1. Органы местного самоуправления несут ответственность в соответствии с действующим законодательством за назначение ежемесячной денежной компенсации, передачу и достоверность сведений, содержащихся в Единой региональной автоматизированной информационной системе "Социальная защита Ленинградской области".</w:t>
      </w:r>
    </w:p>
    <w:p w:rsidR="00D54B1F" w:rsidRDefault="00D54B1F">
      <w:pPr>
        <w:pStyle w:val="ConsPlusNormal"/>
        <w:ind w:firstLine="540"/>
        <w:jc w:val="both"/>
      </w:pPr>
      <w:r>
        <w:t xml:space="preserve">6.2. Организации ЖКХ несут ответственность в соответствии с действующим законодательством за правильность и полноту расчета размера ежемесячной денежной компенсации, достоверность сведений об отсутствии (наличии) у получателя задолженности по оплате жилого помещения и(или) коммунальных услуг (отдельных их видов) либо о выполнении (нарушении) получателем условий соглашения о погашении задолженности, своевременность передачи органам местного самоуправления списков получателей ежемесячной денежной компенсации в соответствии с требованиями </w:t>
      </w:r>
      <w:hyperlink w:anchor="P139" w:history="1">
        <w:r>
          <w:rPr>
            <w:color w:val="0000FF"/>
          </w:rPr>
          <w:t>пункта 5.2</w:t>
        </w:r>
      </w:hyperlink>
      <w:r>
        <w:t xml:space="preserve"> настоящего Положения.</w:t>
      </w:r>
    </w:p>
    <w:p w:rsidR="00D54B1F" w:rsidRDefault="00D54B1F">
      <w:pPr>
        <w:pStyle w:val="ConsPlusNormal"/>
        <w:ind w:firstLine="540"/>
        <w:jc w:val="both"/>
      </w:pPr>
      <w:r>
        <w:t>6.3. ГКУ ЕВЦ несет ответственность в соответствии с действующим законодательством за полноту и своевременность перечисления ежемесячной денежной компенсации на счета граждан.</w:t>
      </w:r>
    </w:p>
    <w:p w:rsidR="00D54B1F" w:rsidRDefault="00D54B1F">
      <w:pPr>
        <w:pStyle w:val="ConsPlusNormal"/>
        <w:ind w:firstLine="540"/>
        <w:jc w:val="both"/>
      </w:pPr>
      <w:r>
        <w:t>6.4. Граждане несут ответственность в соответствии с действующим законодательством за достоверность и своевременность представления сведений, дающих право на предоставление ежемесячной денежной компенсации.</w:t>
      </w:r>
    </w:p>
    <w:p w:rsidR="00D54B1F" w:rsidRDefault="00D54B1F">
      <w:pPr>
        <w:pStyle w:val="ConsPlusNormal"/>
        <w:ind w:firstLine="540"/>
        <w:jc w:val="both"/>
      </w:pPr>
      <w:r>
        <w:t xml:space="preserve">Граждане обязаны в 10-дневный срок сообщать в орган местного самоуправления по месту назначения ежемесячной денежной компенсации об обстоятельствах, влекущих изменение </w:t>
      </w:r>
      <w:r>
        <w:lastRenderedPageBreak/>
        <w:t>размера ежемесячной денежной компенсации либо ее прекращение (приостановление).</w:t>
      </w:r>
    </w:p>
    <w:p w:rsidR="00D54B1F" w:rsidRDefault="00D54B1F">
      <w:pPr>
        <w:pStyle w:val="ConsPlusNormal"/>
        <w:ind w:firstLine="540"/>
        <w:jc w:val="both"/>
      </w:pPr>
      <w:r>
        <w:t>6.5. По вопросам назначения ежемесячной денежной компенсации граждане обращаются в орган местного самоуправления.</w:t>
      </w:r>
    </w:p>
    <w:p w:rsidR="00D54B1F" w:rsidRDefault="00D54B1F">
      <w:pPr>
        <w:pStyle w:val="ConsPlusNormal"/>
        <w:ind w:firstLine="540"/>
        <w:jc w:val="both"/>
      </w:pPr>
      <w:r>
        <w:t>6.6. По вопросам определения размера ежемесячной денежной компенсации граждане обращаются в организации ЖКХ.</w:t>
      </w:r>
    </w:p>
    <w:p w:rsidR="00D54B1F" w:rsidRDefault="00D54B1F">
      <w:pPr>
        <w:pStyle w:val="ConsPlusNormal"/>
        <w:ind w:firstLine="540"/>
        <w:jc w:val="both"/>
      </w:pPr>
      <w:r>
        <w:t>6.7. По вопросам выплаты ежемесячной денежной компенсации граждане обращаются в ГКУ ЕВЦ.</w:t>
      </w:r>
    </w:p>
    <w:p w:rsidR="00D54B1F" w:rsidRDefault="00D54B1F">
      <w:pPr>
        <w:pStyle w:val="ConsPlusNormal"/>
        <w:ind w:firstLine="540"/>
        <w:jc w:val="both"/>
      </w:pPr>
      <w:r>
        <w:t>6.8. Действия (бездействие) органа местного самоуправления и ГКУ ЕВЦ могут быть обжалованы в комитет по социальной защите населения Ленинградской области.</w:t>
      </w:r>
    </w:p>
    <w:p w:rsidR="00D54B1F" w:rsidRDefault="00D54B1F">
      <w:pPr>
        <w:pStyle w:val="ConsPlusNormal"/>
        <w:ind w:firstLine="540"/>
        <w:jc w:val="both"/>
      </w:pPr>
      <w:r>
        <w:t>В случае несогласия с решением комитета по социальной защите населения Ленинградской области спор разрешается в порядке, установленном действующим законодательством.</w:t>
      </w:r>
    </w:p>
    <w:p w:rsidR="00D54B1F" w:rsidRDefault="00D54B1F">
      <w:pPr>
        <w:pStyle w:val="ConsPlusNormal"/>
        <w:jc w:val="both"/>
      </w:pPr>
    </w:p>
    <w:p w:rsidR="00D54B1F" w:rsidRDefault="00D54B1F">
      <w:pPr>
        <w:pStyle w:val="ConsPlusNormal"/>
        <w:jc w:val="both"/>
      </w:pPr>
    </w:p>
    <w:p w:rsidR="00D54B1F" w:rsidRDefault="00D54B1F">
      <w:pPr>
        <w:pStyle w:val="ConsPlusNormal"/>
        <w:pBdr>
          <w:top w:val="single" w:sz="6" w:space="0" w:color="auto"/>
        </w:pBdr>
        <w:spacing w:before="100" w:after="100"/>
        <w:jc w:val="both"/>
        <w:rPr>
          <w:sz w:val="2"/>
          <w:szCs w:val="2"/>
        </w:rPr>
      </w:pPr>
    </w:p>
    <w:p w:rsidR="00A042BF" w:rsidRDefault="00A042BF">
      <w:bookmarkStart w:id="7" w:name="_GoBack"/>
      <w:bookmarkEnd w:id="7"/>
    </w:p>
    <w:sectPr w:rsidR="00A042BF" w:rsidSect="00D71B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4B1F"/>
    <w:rsid w:val="00A042BF"/>
    <w:rsid w:val="00D54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B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4B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4B1F"/>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4B1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4B1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4B1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40D0D2048BD939A7F9E6576662F975AEAACBC9CF5DD49377C49F88F969E5E847EE9EECEA5E243F01uBK" TargetMode="External"/><Relationship Id="rId13" Type="http://schemas.openxmlformats.org/officeDocument/2006/relationships/hyperlink" Target="consultantplus://offline/ref=0140D0D2048BD939A7F9E6576662F975AEAACBC9CF5DD49377C49F88F969E5E847EE9EECEA5E243701u9K" TargetMode="External"/><Relationship Id="rId18" Type="http://schemas.openxmlformats.org/officeDocument/2006/relationships/hyperlink" Target="consultantplus://offline/ref=0140D0D2048BD939A7F9F9467362F975ADA9CAC0C459D49377C49F88F969E5E847EE9EECEA5E243F01u5K"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0140D0D2048BD939A7F9F9467362F975ADAACFCBCC0883912691918DF139ADF809AB93EDEA5E02u1K" TargetMode="External"/><Relationship Id="rId7" Type="http://schemas.openxmlformats.org/officeDocument/2006/relationships/hyperlink" Target="consultantplus://offline/ref=0140D0D2048BD939A7F9E6576662F975AEAACBC9CF5DD49377C49F88F906u9K" TargetMode="External"/><Relationship Id="rId12" Type="http://schemas.openxmlformats.org/officeDocument/2006/relationships/hyperlink" Target="consultantplus://offline/ref=0140D0D2048BD939A7F9E6576662F975AEAACBC9CF5DD49377C49F88F969E5E847EE9EECEA5E243E01u8K" TargetMode="External"/><Relationship Id="rId17" Type="http://schemas.openxmlformats.org/officeDocument/2006/relationships/hyperlink" Target="consultantplus://offline/ref=0140D0D2048BD939A7F9F9467362F975ADA9C3CBC65AD49377C49F88F969E5E847EE9EEF0EuFK" TargetMode="External"/><Relationship Id="rId25" Type="http://schemas.openxmlformats.org/officeDocument/2006/relationships/hyperlink" Target="consultantplus://offline/ref=0140D0D2048BD939A7F9F9467362F975ADA9CBC8C358D49377C49F88F906u9K" TargetMode="External"/><Relationship Id="rId2" Type="http://schemas.microsoft.com/office/2007/relationships/stylesWithEffects" Target="stylesWithEffects.xml"/><Relationship Id="rId16" Type="http://schemas.openxmlformats.org/officeDocument/2006/relationships/hyperlink" Target="consultantplus://offline/ref=0140D0D2048BD939A7F9F9467362F975ADA9CAC1C558D49377C49F88F969E5E847EE9EEFE805uFK" TargetMode="External"/><Relationship Id="rId20" Type="http://schemas.openxmlformats.org/officeDocument/2006/relationships/hyperlink" Target="consultantplus://offline/ref=0140D0D2048BD939A7F9F9467362F975ADA9C3CBC65FD49377C49F88F969E5E847EE9EE80EuAK" TargetMode="External"/><Relationship Id="rId1" Type="http://schemas.openxmlformats.org/officeDocument/2006/relationships/styles" Target="styles.xml"/><Relationship Id="rId6" Type="http://schemas.openxmlformats.org/officeDocument/2006/relationships/hyperlink" Target="consultantplus://offline/ref=0140D0D2048BD939A7F9E6576662F975AEA1CACEC05ED49377C49F88F906u9K" TargetMode="External"/><Relationship Id="rId11" Type="http://schemas.openxmlformats.org/officeDocument/2006/relationships/hyperlink" Target="consultantplus://offline/ref=0140D0D2048BD939A7F9E6576662F975AEAACBC9CF5DD49377C49F88F969E5E847EE9EECEA5E243E01uFK" TargetMode="External"/><Relationship Id="rId24" Type="http://schemas.openxmlformats.org/officeDocument/2006/relationships/hyperlink" Target="consultantplus://offline/ref=0140D0D2048BD939A7F9F9467362F975ADA9CBC8C15AD49377C49F88F906u9K"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0140D0D2048BD939A7F9F9467362F975AEA1CBCFCE59D49377C49F88F969E5E847EE9EECEA5E273D01u4K" TargetMode="External"/><Relationship Id="rId23" Type="http://schemas.openxmlformats.org/officeDocument/2006/relationships/hyperlink" Target="consultantplus://offline/ref=0140D0D2048BD939A7F9E6576662F975AEAECECBC25ED49377C49F88F906u9K" TargetMode="External"/><Relationship Id="rId10" Type="http://schemas.openxmlformats.org/officeDocument/2006/relationships/hyperlink" Target="consultantplus://offline/ref=0140D0D2048BD939A7F9E6576662F975AEAACBC9CF5DD49377C49F88F969E5E847EE9EECEA5E243E01uCK" TargetMode="External"/><Relationship Id="rId19" Type="http://schemas.openxmlformats.org/officeDocument/2006/relationships/hyperlink" Target="consultantplus://offline/ref=0140D0D2048BD939A7F9F9467362F975AEA1CBC0C059D49377C49F88F969E5E847EE9EECEA5E243F01u8K" TargetMode="External"/><Relationship Id="rId4" Type="http://schemas.openxmlformats.org/officeDocument/2006/relationships/webSettings" Target="webSettings.xml"/><Relationship Id="rId9" Type="http://schemas.openxmlformats.org/officeDocument/2006/relationships/hyperlink" Target="consultantplus://offline/ref=0140D0D2048BD939A7F9E6576662F975AEAACBC9CF5DD49377C49F88F969E5E847EE9EECEA5E243F01u5K" TargetMode="External"/><Relationship Id="rId14" Type="http://schemas.openxmlformats.org/officeDocument/2006/relationships/hyperlink" Target="consultantplus://offline/ref=0140D0D2048BD939A7F9F9467362F975ADA9CBC8C15AD49377C49F88F969E5E847EE9EECEA5E2D3901uBK" TargetMode="External"/><Relationship Id="rId22" Type="http://schemas.openxmlformats.org/officeDocument/2006/relationships/hyperlink" Target="consultantplus://offline/ref=0140D0D2048BD939A7F9E6576662F975AEAECBC1C456D49377C49F88F906u9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4163</Words>
  <Characters>23733</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Чешева Алла Дмитриевна.</dc:creator>
  <cp:lastModifiedBy>Чешева Алла Дмитриевна.</cp:lastModifiedBy>
  <cp:revision>1</cp:revision>
  <dcterms:created xsi:type="dcterms:W3CDTF">2017-01-19T10:46:00Z</dcterms:created>
  <dcterms:modified xsi:type="dcterms:W3CDTF">2017-01-19T10:46:00Z</dcterms:modified>
</cp:coreProperties>
</file>