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06" w:rsidRDefault="00CD6506" w:rsidP="00E15F5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CD6506">
        <w:rPr>
          <w:rFonts w:ascii="Times New Roman" w:hAnsi="Times New Roman"/>
          <w:bCs/>
          <w:sz w:val="28"/>
          <w:szCs w:val="28"/>
        </w:rPr>
        <w:t xml:space="preserve">Извещение об  итогах проведения конкурсного отбора </w:t>
      </w:r>
      <w:r w:rsidRPr="00CD6506">
        <w:rPr>
          <w:rFonts w:ascii="Times New Roman" w:hAnsi="Times New Roman"/>
          <w:sz w:val="28"/>
          <w:szCs w:val="28"/>
        </w:rPr>
        <w:t xml:space="preserve">социально ориентированных некоммерческих </w:t>
      </w:r>
      <w:r w:rsidRPr="00CD6506">
        <w:rPr>
          <w:rFonts w:ascii="Times New Roman" w:hAnsi="Times New Roman"/>
          <w:bCs/>
          <w:sz w:val="28"/>
          <w:szCs w:val="28"/>
        </w:rPr>
        <w:t>и иных общественных организаций Ленинградской области</w:t>
      </w:r>
    </w:p>
    <w:p w:rsidR="00753CD7" w:rsidRPr="00CD6506" w:rsidRDefault="00753CD7" w:rsidP="00E15F5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D6506" w:rsidRDefault="00CD6506" w:rsidP="00E15F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6506">
        <w:rPr>
          <w:rFonts w:ascii="Times New Roman" w:hAnsi="Times New Roman"/>
          <w:bCs/>
          <w:sz w:val="28"/>
          <w:szCs w:val="28"/>
        </w:rPr>
        <w:t>В соответствии с приказом комитета по социальной защите населения Ленинградской области от 03.03.2017  № 5 «Об утверждении порядка проведения конкурсного отбора социально ориентированных некоммерческих и иных общественных организаций Ленинградской области, осуществляющих социальную поддержку и защиту граждан пожилого возраста (пенсионеров), ветеранов, социальную реабилитацию и интеграцию инвалидов в общество, популяризацию их творчества, а также на патриотическое воспитание граждан, их духовное развитие и просвещение</w:t>
      </w:r>
      <w:proofErr w:type="gramEnd"/>
      <w:r w:rsidRPr="00CD650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D6506">
        <w:rPr>
          <w:rFonts w:ascii="Times New Roman" w:hAnsi="Times New Roman"/>
          <w:bCs/>
          <w:sz w:val="28"/>
          <w:szCs w:val="28"/>
        </w:rPr>
        <w:t xml:space="preserve">для предоставления субсидий из областного бюджета Ленинградской области в 2017 году и плановый период 2018 и 2019 годы» и на основании протокола от 14 марта 2017 года </w:t>
      </w:r>
      <w:r w:rsidRPr="00CD6506">
        <w:rPr>
          <w:rFonts w:ascii="Times New Roman" w:hAnsi="Times New Roman"/>
          <w:sz w:val="28"/>
          <w:szCs w:val="28"/>
        </w:rPr>
        <w:t>заседания конкурсной комиссии по предоставлению субсидий из областного бюджета Ленинградской области социально ориентированных некоммерческих и иных общественных ор</w:t>
      </w:r>
      <w:r>
        <w:rPr>
          <w:rFonts w:ascii="Times New Roman" w:hAnsi="Times New Roman"/>
          <w:sz w:val="28"/>
          <w:szCs w:val="28"/>
        </w:rPr>
        <w:t>ганизаций Ленинградской области конкурсной комиссией определены следующие победители:</w:t>
      </w:r>
      <w:proofErr w:type="gramEnd"/>
    </w:p>
    <w:p w:rsidR="00CD6506" w:rsidRPr="00CD6506" w:rsidRDefault="00E15F5E" w:rsidP="00E15F5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D6506" w:rsidRPr="00CD6506">
        <w:rPr>
          <w:rFonts w:ascii="Times New Roman" w:eastAsia="Times New Roman" w:hAnsi="Times New Roman"/>
          <w:sz w:val="28"/>
          <w:szCs w:val="28"/>
          <w:lang w:eastAsia="ru-RU"/>
        </w:rPr>
        <w:t>. В рамках мероприятий подпрограммы «Формирование доступной среды жизнедеятельности для инвалидов в Ленинградской области» государственной программы Ленинградской области «Социальная поддержка отдельных категорий граждан в Ленинградской области»:</w:t>
      </w:r>
    </w:p>
    <w:p w:rsidR="00CD6506" w:rsidRDefault="00CD6506" w:rsidP="00E15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506">
        <w:rPr>
          <w:rFonts w:ascii="Times New Roman" w:hAnsi="Times New Roman"/>
          <w:sz w:val="28"/>
          <w:szCs w:val="28"/>
        </w:rPr>
        <w:t>Санкт-Петербургск</w:t>
      </w:r>
      <w:r>
        <w:rPr>
          <w:rFonts w:ascii="Times New Roman" w:hAnsi="Times New Roman"/>
          <w:sz w:val="28"/>
          <w:szCs w:val="28"/>
        </w:rPr>
        <w:t>ая</w:t>
      </w:r>
      <w:r w:rsidRPr="00CD6506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ая</w:t>
      </w:r>
      <w:r w:rsidRPr="00CD6506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D6506">
        <w:rPr>
          <w:rFonts w:ascii="Times New Roman" w:hAnsi="Times New Roman"/>
          <w:sz w:val="28"/>
          <w:szCs w:val="28"/>
        </w:rPr>
        <w:t xml:space="preserve"> Общероссийской общественной организации инвалидов «Всероссийское ордена Трудового Красного Знамени общество слепых»</w:t>
      </w:r>
      <w:r>
        <w:rPr>
          <w:rFonts w:ascii="Times New Roman" w:hAnsi="Times New Roman"/>
          <w:sz w:val="28"/>
          <w:szCs w:val="28"/>
        </w:rPr>
        <w:t>;</w:t>
      </w:r>
      <w:r w:rsidRPr="00CD6506">
        <w:rPr>
          <w:rFonts w:ascii="Times New Roman" w:hAnsi="Times New Roman"/>
          <w:sz w:val="28"/>
          <w:szCs w:val="28"/>
        </w:rPr>
        <w:t xml:space="preserve"> </w:t>
      </w:r>
    </w:p>
    <w:p w:rsidR="00CD6506" w:rsidRPr="00CD6506" w:rsidRDefault="00CD6506" w:rsidP="00E15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506">
        <w:rPr>
          <w:rFonts w:ascii="Times New Roman" w:hAnsi="Times New Roman"/>
          <w:sz w:val="28"/>
          <w:szCs w:val="28"/>
        </w:rPr>
        <w:t>Ленинградск</w:t>
      </w:r>
      <w:r>
        <w:rPr>
          <w:rFonts w:ascii="Times New Roman" w:hAnsi="Times New Roman"/>
          <w:sz w:val="28"/>
          <w:szCs w:val="28"/>
        </w:rPr>
        <w:t>ая</w:t>
      </w:r>
      <w:r w:rsidRPr="00CD6506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ая</w:t>
      </w:r>
      <w:r w:rsidRPr="00CD6506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D6506">
        <w:rPr>
          <w:rFonts w:ascii="Times New Roman" w:hAnsi="Times New Roman"/>
          <w:sz w:val="28"/>
          <w:szCs w:val="28"/>
        </w:rPr>
        <w:t xml:space="preserve"> Общероссийской общественной организации «Всероссийское общество инвалидов»</w:t>
      </w:r>
      <w:r>
        <w:rPr>
          <w:rFonts w:ascii="Times New Roman" w:hAnsi="Times New Roman"/>
          <w:sz w:val="28"/>
          <w:szCs w:val="28"/>
        </w:rPr>
        <w:t>.</w:t>
      </w:r>
    </w:p>
    <w:p w:rsidR="00CD6506" w:rsidRPr="00CD6506" w:rsidRDefault="00E15F5E" w:rsidP="00E15F5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D6506" w:rsidRPr="00CD6506">
        <w:rPr>
          <w:rFonts w:ascii="Times New Roman" w:eastAsia="Times New Roman" w:hAnsi="Times New Roman"/>
          <w:sz w:val="28"/>
          <w:szCs w:val="28"/>
          <w:lang w:eastAsia="ru-RU"/>
        </w:rPr>
        <w:t>. В рамках мероприятий подпрограммы «Модернизация и развитие социального обслуживания населения» государственной программы Ленинградской области «Социальная поддержка отдельных категорий граждан в Ленинградской области»:</w:t>
      </w:r>
    </w:p>
    <w:p w:rsidR="00CD6506" w:rsidRPr="00CD6506" w:rsidRDefault="00CD6506" w:rsidP="00E15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506">
        <w:rPr>
          <w:rFonts w:ascii="Times New Roman" w:hAnsi="Times New Roman"/>
          <w:sz w:val="28"/>
          <w:szCs w:val="28"/>
        </w:rPr>
        <w:t>Регионально</w:t>
      </w:r>
      <w:r>
        <w:rPr>
          <w:rFonts w:ascii="Times New Roman" w:hAnsi="Times New Roman"/>
          <w:sz w:val="28"/>
          <w:szCs w:val="28"/>
        </w:rPr>
        <w:t>е</w:t>
      </w:r>
      <w:r w:rsidRPr="00CD6506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е</w:t>
      </w:r>
      <w:r w:rsidRPr="00CD6506">
        <w:rPr>
          <w:rFonts w:ascii="Times New Roman" w:hAnsi="Times New Roman"/>
          <w:sz w:val="28"/>
          <w:szCs w:val="28"/>
        </w:rPr>
        <w:t xml:space="preserve"> Общероссийской общественной организации «Союз пенсионеров России» Ленинградской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CD6506" w:rsidRPr="00CD6506" w:rsidRDefault="00CD6506" w:rsidP="00E15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506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ая</w:t>
      </w:r>
      <w:r w:rsidRPr="00CD6506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D6506">
        <w:rPr>
          <w:rFonts w:ascii="Times New Roman" w:hAnsi="Times New Roman"/>
          <w:sz w:val="28"/>
          <w:szCs w:val="28"/>
        </w:rPr>
        <w:t xml:space="preserve"> ветеранов органов государственной власти Ленинградской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CD6506" w:rsidRDefault="00CD6506" w:rsidP="00E15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506">
        <w:rPr>
          <w:rFonts w:ascii="Times New Roman" w:hAnsi="Times New Roman"/>
          <w:sz w:val="28"/>
          <w:szCs w:val="28"/>
        </w:rPr>
        <w:t>Ленинградск</w:t>
      </w:r>
      <w:r>
        <w:rPr>
          <w:rFonts w:ascii="Times New Roman" w:hAnsi="Times New Roman"/>
          <w:sz w:val="28"/>
          <w:szCs w:val="28"/>
        </w:rPr>
        <w:t>ая</w:t>
      </w:r>
      <w:r w:rsidRPr="00CD6506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ая</w:t>
      </w:r>
      <w:r w:rsidRPr="00CD6506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D6506">
        <w:rPr>
          <w:rFonts w:ascii="Times New Roman" w:hAnsi="Times New Roman"/>
          <w:sz w:val="28"/>
          <w:szCs w:val="28"/>
        </w:rPr>
        <w:t xml:space="preserve"> Общероссийской общественной организации «Вс</w:t>
      </w:r>
      <w:r>
        <w:rPr>
          <w:rFonts w:ascii="Times New Roman" w:hAnsi="Times New Roman"/>
          <w:sz w:val="28"/>
          <w:szCs w:val="28"/>
        </w:rPr>
        <w:t>ероссийское общество инвалидов»;</w:t>
      </w:r>
    </w:p>
    <w:p w:rsidR="00CD6506" w:rsidRPr="00CD6506" w:rsidRDefault="00CD6506" w:rsidP="00E15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506">
        <w:rPr>
          <w:rFonts w:ascii="Times New Roman" w:hAnsi="Times New Roman"/>
          <w:sz w:val="28"/>
          <w:szCs w:val="28"/>
        </w:rPr>
        <w:t>Автономн</w:t>
      </w:r>
      <w:r>
        <w:rPr>
          <w:rFonts w:ascii="Times New Roman" w:hAnsi="Times New Roman"/>
          <w:sz w:val="28"/>
          <w:szCs w:val="28"/>
        </w:rPr>
        <w:t>ая</w:t>
      </w:r>
      <w:r w:rsidRPr="00CD6506">
        <w:rPr>
          <w:rFonts w:ascii="Times New Roman" w:hAnsi="Times New Roman"/>
          <w:sz w:val="28"/>
          <w:szCs w:val="28"/>
        </w:rPr>
        <w:t xml:space="preserve"> некоммерческ</w:t>
      </w:r>
      <w:r>
        <w:rPr>
          <w:rFonts w:ascii="Times New Roman" w:hAnsi="Times New Roman"/>
          <w:sz w:val="28"/>
          <w:szCs w:val="28"/>
        </w:rPr>
        <w:t>ая</w:t>
      </w:r>
      <w:r w:rsidRPr="00CD6506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D6506">
        <w:rPr>
          <w:rFonts w:ascii="Times New Roman" w:hAnsi="Times New Roman"/>
          <w:sz w:val="28"/>
          <w:szCs w:val="28"/>
        </w:rPr>
        <w:t xml:space="preserve"> «Ленинградское областное объединение команд веселых и находчивых инвалидов «СВОЯ лига»</w:t>
      </w:r>
      <w:r>
        <w:rPr>
          <w:rFonts w:ascii="Times New Roman" w:hAnsi="Times New Roman"/>
          <w:sz w:val="28"/>
          <w:szCs w:val="28"/>
        </w:rPr>
        <w:t>.</w:t>
      </w:r>
    </w:p>
    <w:p w:rsidR="00CD6506" w:rsidRDefault="00CD6506" w:rsidP="00E15F5E">
      <w:pPr>
        <w:spacing w:after="0" w:line="240" w:lineRule="auto"/>
      </w:pPr>
    </w:p>
    <w:sectPr w:rsidR="00CD6506" w:rsidSect="00E15F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06"/>
    <w:rsid w:val="00257E0D"/>
    <w:rsid w:val="005A4AD8"/>
    <w:rsid w:val="00753CD7"/>
    <w:rsid w:val="009B34EC"/>
    <w:rsid w:val="00A7249F"/>
    <w:rsid w:val="00CD6506"/>
    <w:rsid w:val="00E1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Кислянина Юлия Михайловна</dc:creator>
  <cp:lastModifiedBy>Чешева Алла Дмитриевна.</cp:lastModifiedBy>
  <cp:revision>2</cp:revision>
  <cp:lastPrinted>2017-03-20T11:34:00Z</cp:lastPrinted>
  <dcterms:created xsi:type="dcterms:W3CDTF">2017-03-20T11:41:00Z</dcterms:created>
  <dcterms:modified xsi:type="dcterms:W3CDTF">2017-03-20T11:41:00Z</dcterms:modified>
</cp:coreProperties>
</file>