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F4" w:rsidRDefault="004810F4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810F4" w:rsidRDefault="004810F4">
      <w:pPr>
        <w:pStyle w:val="ConsPlusNormal"/>
        <w:outlineLvl w:val="0"/>
      </w:pPr>
    </w:p>
    <w:p w:rsidR="004810F4" w:rsidRDefault="004810F4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4810F4" w:rsidRDefault="004810F4">
      <w:pPr>
        <w:pStyle w:val="ConsPlusTitle"/>
        <w:jc w:val="center"/>
      </w:pPr>
    </w:p>
    <w:p w:rsidR="004810F4" w:rsidRDefault="004810F4">
      <w:pPr>
        <w:pStyle w:val="ConsPlusTitle"/>
        <w:jc w:val="center"/>
      </w:pPr>
      <w:r>
        <w:t>ПОСТАНОВЛЕНИЕ</w:t>
      </w:r>
    </w:p>
    <w:p w:rsidR="004810F4" w:rsidRDefault="004810F4">
      <w:pPr>
        <w:pStyle w:val="ConsPlusTitle"/>
        <w:jc w:val="center"/>
      </w:pPr>
      <w:r>
        <w:t>от 20 ноября 2017 г. N 477</w:t>
      </w:r>
    </w:p>
    <w:p w:rsidR="004810F4" w:rsidRDefault="004810F4">
      <w:pPr>
        <w:pStyle w:val="ConsPlusTitle"/>
        <w:jc w:val="center"/>
      </w:pPr>
    </w:p>
    <w:p w:rsidR="004810F4" w:rsidRDefault="004810F4">
      <w:pPr>
        <w:pStyle w:val="ConsPlusTitle"/>
        <w:jc w:val="center"/>
      </w:pPr>
      <w:r>
        <w:t>О ВНЕСЕНИИ ИЗМЕНЕНИЙ В ПОСТАНОВЛЕНИЕ ПРАВИТЕЛЬСТВА</w:t>
      </w:r>
    </w:p>
    <w:p w:rsidR="004810F4" w:rsidRDefault="004810F4">
      <w:pPr>
        <w:pStyle w:val="ConsPlusTitle"/>
        <w:jc w:val="center"/>
      </w:pPr>
      <w:r>
        <w:t>ЛЕНИНГРАДСКОЙ ОБЛАСТИ ОТ 2 ДЕКАБРЯ 2014 ГОДА N 560</w:t>
      </w:r>
    </w:p>
    <w:p w:rsidR="004810F4" w:rsidRDefault="004810F4">
      <w:pPr>
        <w:pStyle w:val="ConsPlusTitle"/>
        <w:jc w:val="center"/>
      </w:pPr>
      <w:r>
        <w:t>"ОБ УТВЕРЖДЕНИИ ПОРЯДКА ОРГАНИЗАЦИИ ОСУЩЕСТВЛЕНИЯ</w:t>
      </w:r>
    </w:p>
    <w:p w:rsidR="004810F4" w:rsidRDefault="004810F4">
      <w:pPr>
        <w:pStyle w:val="ConsPlusTitle"/>
        <w:jc w:val="center"/>
      </w:pPr>
      <w:r>
        <w:t>РЕГИОНАЛЬНОГО ГОСУДАРСТВЕННОГО КОНТРОЛЯ (НАДЗОРА)</w:t>
      </w:r>
    </w:p>
    <w:p w:rsidR="004810F4" w:rsidRDefault="004810F4">
      <w:pPr>
        <w:pStyle w:val="ConsPlusTitle"/>
        <w:jc w:val="center"/>
      </w:pPr>
      <w:r>
        <w:t>В СФЕРЕ СОЦИАЛЬНОГО ОБСЛУЖИВАНИЯ"</w:t>
      </w:r>
    </w:p>
    <w:p w:rsidR="004810F4" w:rsidRDefault="004810F4">
      <w:pPr>
        <w:pStyle w:val="ConsPlusNormal"/>
        <w:jc w:val="center"/>
      </w:pPr>
    </w:p>
    <w:p w:rsidR="004810F4" w:rsidRDefault="004810F4">
      <w:pPr>
        <w:pStyle w:val="ConsPlusNormal"/>
        <w:ind w:firstLine="540"/>
        <w:jc w:val="both"/>
      </w:pPr>
      <w:r>
        <w:t>Правительство Ленинградской области постановляет:</w:t>
      </w:r>
    </w:p>
    <w:p w:rsidR="004810F4" w:rsidRDefault="004810F4">
      <w:pPr>
        <w:pStyle w:val="ConsPlusNormal"/>
        <w:jc w:val="center"/>
      </w:pPr>
    </w:p>
    <w:p w:rsidR="004810F4" w:rsidRDefault="004810F4">
      <w:pPr>
        <w:pStyle w:val="ConsPlusNormal"/>
        <w:ind w:firstLine="540"/>
        <w:jc w:val="both"/>
      </w:pPr>
      <w:r>
        <w:t xml:space="preserve">1. Внести в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 декабря 2014 года N 560 "Об утверждении Порядка организации осуществления регионального государственного контроля (надзора) в сфере социального обслуживания" </w:t>
      </w:r>
      <w:hyperlink w:anchor="P30" w:history="1">
        <w:r>
          <w:rPr>
            <w:color w:val="0000FF"/>
          </w:rPr>
          <w:t>изменения</w:t>
        </w:r>
      </w:hyperlink>
      <w:r>
        <w:t xml:space="preserve"> согласно приложению к настоящему постановлению.</w:t>
      </w:r>
    </w:p>
    <w:p w:rsidR="004810F4" w:rsidRDefault="004810F4">
      <w:pPr>
        <w:pStyle w:val="ConsPlusNormal"/>
        <w:spacing w:before="220"/>
        <w:ind w:firstLine="540"/>
        <w:jc w:val="both"/>
      </w:pPr>
      <w:bookmarkStart w:id="0" w:name="P15"/>
      <w:bookmarkEnd w:id="0"/>
      <w:r>
        <w:t xml:space="preserve">2. </w:t>
      </w:r>
      <w:proofErr w:type="gramStart"/>
      <w:r>
        <w:t xml:space="preserve">Настоящее постановление вступает в силу со дня официального опубликования и распространяется на правоотношения, возникшие с 1 января 2017 года, за исключением положений </w:t>
      </w:r>
      <w:hyperlink w:anchor="P41" w:history="1">
        <w:r>
          <w:rPr>
            <w:color w:val="0000FF"/>
          </w:rPr>
          <w:t>подпунктов 2.1</w:t>
        </w:r>
      </w:hyperlink>
      <w:r>
        <w:t xml:space="preserve"> - </w:t>
      </w:r>
      <w:hyperlink w:anchor="P45" w:history="1">
        <w:r>
          <w:rPr>
            <w:color w:val="0000FF"/>
          </w:rPr>
          <w:t>2.3</w:t>
        </w:r>
      </w:hyperlink>
      <w:r>
        <w:t xml:space="preserve"> приложения к настоящему постановлению в части осуществления в рамках регионального государственного контроля (надзора) в сфере социального обслуживания контроля за выполнением поставщиками социальных услуг обязательных требований по обеспечению доступности для инвалидов объектов и предоставляемых услуг, установленных</w:t>
      </w:r>
      <w:proofErr w:type="gramEnd"/>
      <w:r>
        <w:t xml:space="preserve">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24 ноября 1995 года N 181-ФЗ "О социальной защите инвалидов в Российской Федерации", которые вступают в силу с 1 января 2018 года.</w:t>
      </w:r>
    </w:p>
    <w:p w:rsidR="004810F4" w:rsidRDefault="004810F4">
      <w:pPr>
        <w:pStyle w:val="ConsPlusNormal"/>
        <w:ind w:firstLine="540"/>
        <w:jc w:val="both"/>
      </w:pPr>
    </w:p>
    <w:p w:rsidR="004810F4" w:rsidRDefault="004810F4">
      <w:pPr>
        <w:pStyle w:val="ConsPlusNormal"/>
        <w:jc w:val="right"/>
      </w:pPr>
      <w:r>
        <w:t>Губернатор</w:t>
      </w:r>
    </w:p>
    <w:p w:rsidR="004810F4" w:rsidRDefault="004810F4">
      <w:pPr>
        <w:pStyle w:val="ConsPlusNormal"/>
        <w:jc w:val="right"/>
      </w:pPr>
      <w:r>
        <w:t>Ленинградской области</w:t>
      </w:r>
    </w:p>
    <w:p w:rsidR="004810F4" w:rsidRDefault="004810F4">
      <w:pPr>
        <w:pStyle w:val="ConsPlusNormal"/>
        <w:jc w:val="right"/>
      </w:pPr>
      <w:proofErr w:type="spellStart"/>
      <w:r>
        <w:t>А.Дрозденко</w:t>
      </w:r>
      <w:proofErr w:type="spellEnd"/>
    </w:p>
    <w:p w:rsidR="004810F4" w:rsidRDefault="004810F4">
      <w:pPr>
        <w:pStyle w:val="ConsPlusNormal"/>
        <w:jc w:val="right"/>
      </w:pPr>
    </w:p>
    <w:p w:rsidR="004810F4" w:rsidRDefault="004810F4">
      <w:pPr>
        <w:pStyle w:val="ConsPlusNormal"/>
        <w:jc w:val="right"/>
      </w:pPr>
    </w:p>
    <w:p w:rsidR="004810F4" w:rsidRDefault="004810F4">
      <w:pPr>
        <w:pStyle w:val="ConsPlusNormal"/>
        <w:jc w:val="right"/>
      </w:pPr>
    </w:p>
    <w:p w:rsidR="004810F4" w:rsidRDefault="004810F4">
      <w:pPr>
        <w:pStyle w:val="ConsPlusNormal"/>
        <w:jc w:val="right"/>
      </w:pPr>
    </w:p>
    <w:p w:rsidR="004810F4" w:rsidRDefault="004810F4">
      <w:pPr>
        <w:pStyle w:val="ConsPlusNormal"/>
        <w:jc w:val="right"/>
      </w:pPr>
    </w:p>
    <w:p w:rsidR="004810F4" w:rsidRDefault="004810F4">
      <w:pPr>
        <w:pStyle w:val="ConsPlusNormal"/>
        <w:jc w:val="right"/>
        <w:outlineLvl w:val="0"/>
      </w:pPr>
      <w:r>
        <w:t>ПРИЛОЖЕНИЕ</w:t>
      </w:r>
    </w:p>
    <w:p w:rsidR="004810F4" w:rsidRDefault="004810F4">
      <w:pPr>
        <w:pStyle w:val="ConsPlusNormal"/>
        <w:jc w:val="right"/>
      </w:pPr>
      <w:r>
        <w:t>к постановлению Правительства</w:t>
      </w:r>
    </w:p>
    <w:p w:rsidR="004810F4" w:rsidRDefault="004810F4">
      <w:pPr>
        <w:pStyle w:val="ConsPlusNormal"/>
        <w:jc w:val="right"/>
      </w:pPr>
      <w:r>
        <w:t>Ленинградской области</w:t>
      </w:r>
    </w:p>
    <w:p w:rsidR="004810F4" w:rsidRDefault="004810F4">
      <w:pPr>
        <w:pStyle w:val="ConsPlusNormal"/>
        <w:jc w:val="right"/>
      </w:pPr>
      <w:r>
        <w:t>от 20.11.2017 N 477</w:t>
      </w:r>
    </w:p>
    <w:p w:rsidR="004810F4" w:rsidRDefault="004810F4">
      <w:pPr>
        <w:pStyle w:val="ConsPlusNormal"/>
        <w:jc w:val="center"/>
      </w:pPr>
    </w:p>
    <w:p w:rsidR="004810F4" w:rsidRDefault="004810F4">
      <w:pPr>
        <w:pStyle w:val="ConsPlusTitle"/>
        <w:jc w:val="center"/>
      </w:pPr>
      <w:bookmarkStart w:id="1" w:name="P30"/>
      <w:bookmarkEnd w:id="1"/>
      <w:r>
        <w:t>ИЗМЕНЕНИЯ,</w:t>
      </w:r>
    </w:p>
    <w:p w:rsidR="004810F4" w:rsidRDefault="004810F4">
      <w:pPr>
        <w:pStyle w:val="ConsPlusTitle"/>
        <w:jc w:val="center"/>
      </w:pPr>
      <w:r>
        <w:t>КОТОРЫЕ ВНОСЯТСЯ В ПОСТАНОВЛЕНИЕ ПРАВИТЕЛЬСТВА</w:t>
      </w:r>
    </w:p>
    <w:p w:rsidR="004810F4" w:rsidRDefault="004810F4">
      <w:pPr>
        <w:pStyle w:val="ConsPlusTitle"/>
        <w:jc w:val="center"/>
      </w:pPr>
      <w:r>
        <w:t>ЛЕНИНГРАДСКОЙ ОБЛАСТИ ОТ 2 ДЕКАБРЯ 2014 ГОДА N 560</w:t>
      </w:r>
    </w:p>
    <w:p w:rsidR="004810F4" w:rsidRDefault="004810F4">
      <w:pPr>
        <w:pStyle w:val="ConsPlusTitle"/>
        <w:jc w:val="center"/>
      </w:pPr>
      <w:r>
        <w:t>"ОБ УТВЕРЖДЕНИИ ПОРЯДКА ОРГАНИЗАЦИИ ОСУЩЕСТВЛЕНИЯ</w:t>
      </w:r>
    </w:p>
    <w:p w:rsidR="004810F4" w:rsidRDefault="004810F4">
      <w:pPr>
        <w:pStyle w:val="ConsPlusTitle"/>
        <w:jc w:val="center"/>
      </w:pPr>
      <w:r>
        <w:t>РЕГИОНАЛЬНОГО ГОСУДАРСТВЕННОГО КОНТРОЛЯ (НАДЗОРА)</w:t>
      </w:r>
    </w:p>
    <w:p w:rsidR="004810F4" w:rsidRDefault="004810F4">
      <w:pPr>
        <w:pStyle w:val="ConsPlusTitle"/>
        <w:jc w:val="center"/>
      </w:pPr>
      <w:r>
        <w:t>В СФЕРЕ СОЦИАЛЬНОГО ОБСЛУЖИВАНИЯ"</w:t>
      </w:r>
    </w:p>
    <w:p w:rsidR="004810F4" w:rsidRDefault="004810F4">
      <w:pPr>
        <w:pStyle w:val="ConsPlusNormal"/>
        <w:jc w:val="center"/>
      </w:pPr>
    </w:p>
    <w:p w:rsidR="004810F4" w:rsidRDefault="004810F4">
      <w:pPr>
        <w:pStyle w:val="ConsPlusNormal"/>
        <w:ind w:firstLine="540"/>
        <w:jc w:val="both"/>
      </w:pPr>
      <w:r>
        <w:t xml:space="preserve">1. </w:t>
      </w:r>
      <w:hyperlink r:id="rId8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4810F4" w:rsidRDefault="004810F4">
      <w:pPr>
        <w:pStyle w:val="ConsPlusNormal"/>
        <w:spacing w:before="220"/>
        <w:ind w:firstLine="540"/>
        <w:jc w:val="both"/>
      </w:pPr>
      <w:r>
        <w:t>"2. Контроль за исполнением постановления возложить на заместителя Председателя Правительства Ленинградской области по социальным вопросам</w:t>
      </w:r>
      <w:proofErr w:type="gramStart"/>
      <w:r>
        <w:t>.".</w:t>
      </w:r>
      <w:proofErr w:type="gramEnd"/>
    </w:p>
    <w:p w:rsidR="004810F4" w:rsidRDefault="004810F4">
      <w:pPr>
        <w:pStyle w:val="ConsPlusNormal"/>
        <w:spacing w:before="220"/>
        <w:ind w:firstLine="540"/>
        <w:jc w:val="both"/>
      </w:pPr>
      <w:r>
        <w:lastRenderedPageBreak/>
        <w:t xml:space="preserve">2. В </w:t>
      </w:r>
      <w:hyperlink r:id="rId9" w:history="1">
        <w:r>
          <w:rPr>
            <w:color w:val="0000FF"/>
          </w:rPr>
          <w:t>приложении</w:t>
        </w:r>
      </w:hyperlink>
      <w:r>
        <w:t xml:space="preserve"> (Порядок организации осуществления регионального государственного контроля (надзора) в сфере социального обслуживания):</w:t>
      </w:r>
    </w:p>
    <w:p w:rsidR="004810F4" w:rsidRDefault="004810F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810F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810F4" w:rsidRDefault="004810F4">
            <w:pPr>
              <w:pStyle w:val="ConsPlusNormal"/>
              <w:jc w:val="both"/>
            </w:pPr>
            <w:proofErr w:type="gramStart"/>
            <w:r>
              <w:rPr>
                <w:color w:val="392C69"/>
              </w:rPr>
              <w:t xml:space="preserve">Пункт 2.1 в части осуществления в рамках регионального государственного контроля (надзора) в сфере социального обслуживания контроля за выполнением поставщиками социальных услуг обязательных требований по обеспечению доступности для инвалидов объектов и предоставляемых услуг, установленных Федеральным </w:t>
            </w:r>
            <w:hyperlink r:id="rId10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24.11.1995 N 181-ФЗ, вступает в силу с 1 января 2018 года (</w:t>
            </w:r>
            <w:hyperlink w:anchor="P15" w:history="1">
              <w:r>
                <w:rPr>
                  <w:color w:val="0000FF"/>
                </w:rPr>
                <w:t>пункт 2</w:t>
              </w:r>
            </w:hyperlink>
            <w:r>
              <w:rPr>
                <w:color w:val="392C69"/>
              </w:rPr>
              <w:t xml:space="preserve"> данного документа).</w:t>
            </w:r>
            <w:proofErr w:type="gramEnd"/>
          </w:p>
        </w:tc>
      </w:tr>
    </w:tbl>
    <w:p w:rsidR="004810F4" w:rsidRDefault="004810F4">
      <w:pPr>
        <w:pStyle w:val="ConsPlusNormal"/>
        <w:spacing w:before="220"/>
        <w:ind w:firstLine="540"/>
        <w:jc w:val="both"/>
      </w:pPr>
      <w:bookmarkStart w:id="2" w:name="P41"/>
      <w:bookmarkEnd w:id="2"/>
      <w:r>
        <w:t xml:space="preserve">2.1. </w:t>
      </w:r>
      <w:hyperlink r:id="rId11" w:history="1">
        <w:r>
          <w:rPr>
            <w:color w:val="0000FF"/>
          </w:rPr>
          <w:t>Пункт 1</w:t>
        </w:r>
      </w:hyperlink>
      <w:r>
        <w:t xml:space="preserve"> после слов "(далее - Федеральный закон N 442-ФЗ)</w:t>
      </w:r>
      <w:proofErr w:type="gramStart"/>
      <w:r>
        <w:t>,"</w:t>
      </w:r>
      <w:proofErr w:type="gramEnd"/>
      <w:r>
        <w:t xml:space="preserve"> дополнить словами "Федеральным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24 ноября 1995 года N 181-ФЗ "О социальной защите инвалидов в Российской Федерации" (далее - Федеральный закон N 181-ФЗ),".</w:t>
      </w:r>
    </w:p>
    <w:p w:rsidR="004810F4" w:rsidRDefault="004810F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810F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810F4" w:rsidRDefault="004810F4">
            <w:pPr>
              <w:pStyle w:val="ConsPlusNormal"/>
              <w:jc w:val="both"/>
            </w:pPr>
            <w:proofErr w:type="gramStart"/>
            <w:r>
              <w:rPr>
                <w:color w:val="392C69"/>
              </w:rPr>
              <w:t xml:space="preserve">Пункт 2.2 в части осуществления в рамках регионального государственного контроля (надзора) в сфере социального обслуживания контроля за выполнением поставщиками социальных услуг обязательных требований по обеспечению доступности для инвалидов объектов и предоставляемых услуг, установленных Федеральным </w:t>
            </w:r>
            <w:hyperlink r:id="rId13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24.11.1995 N 181-ФЗ, вступает в силу с 1 января 2018 года (</w:t>
            </w:r>
            <w:hyperlink w:anchor="P15" w:history="1">
              <w:r>
                <w:rPr>
                  <w:color w:val="0000FF"/>
                </w:rPr>
                <w:t>пункт 2</w:t>
              </w:r>
            </w:hyperlink>
            <w:r>
              <w:rPr>
                <w:color w:val="392C69"/>
              </w:rPr>
              <w:t xml:space="preserve"> данного документа).</w:t>
            </w:r>
            <w:proofErr w:type="gramEnd"/>
          </w:p>
        </w:tc>
      </w:tr>
    </w:tbl>
    <w:p w:rsidR="004810F4" w:rsidRDefault="004810F4">
      <w:pPr>
        <w:pStyle w:val="ConsPlusNormal"/>
        <w:spacing w:before="220"/>
        <w:ind w:firstLine="540"/>
        <w:jc w:val="both"/>
      </w:pPr>
      <w:r>
        <w:t xml:space="preserve">2.2. В </w:t>
      </w:r>
      <w:hyperlink r:id="rId14" w:history="1">
        <w:r>
          <w:rPr>
            <w:color w:val="0000FF"/>
          </w:rPr>
          <w:t>пункте 2</w:t>
        </w:r>
      </w:hyperlink>
      <w:r>
        <w:t xml:space="preserve"> слова "федеральными законами N 294-ФЗ и N 442-ФЗ" заменить словами "федеральными законами </w:t>
      </w:r>
      <w:hyperlink r:id="rId15" w:history="1">
        <w:r>
          <w:rPr>
            <w:color w:val="0000FF"/>
          </w:rPr>
          <w:t>N 294-ФЗ</w:t>
        </w:r>
      </w:hyperlink>
      <w:r>
        <w:t xml:space="preserve">, </w:t>
      </w:r>
      <w:hyperlink r:id="rId16" w:history="1">
        <w:r>
          <w:rPr>
            <w:color w:val="0000FF"/>
          </w:rPr>
          <w:t>N 442-ФЗ</w:t>
        </w:r>
      </w:hyperlink>
      <w:r>
        <w:t xml:space="preserve"> и </w:t>
      </w:r>
      <w:hyperlink r:id="rId17" w:history="1">
        <w:r>
          <w:rPr>
            <w:color w:val="0000FF"/>
          </w:rPr>
          <w:t>N 181-ФЗ</w:t>
        </w:r>
      </w:hyperlink>
      <w:r>
        <w:t>".</w:t>
      </w:r>
    </w:p>
    <w:p w:rsidR="004810F4" w:rsidRDefault="004810F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810F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810F4" w:rsidRDefault="004810F4">
            <w:pPr>
              <w:pStyle w:val="ConsPlusNormal"/>
              <w:jc w:val="both"/>
            </w:pPr>
            <w:proofErr w:type="gramStart"/>
            <w:r>
              <w:rPr>
                <w:color w:val="392C69"/>
              </w:rPr>
              <w:t xml:space="preserve">Пункт 2.3 в части осуществления в рамках регионального государственного контроля (надзора) в сфере социального обслуживания контроля за выполнением поставщиками социальных услуг обязательных требований по обеспечению доступности для инвалидов объектов и предоставляемых услуг, установленных Федеральным </w:t>
            </w:r>
            <w:hyperlink r:id="rId18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24.11.1995 N 181-ФЗ, вступает в силу с 1 января 2018 года (</w:t>
            </w:r>
            <w:hyperlink w:anchor="P15" w:history="1">
              <w:r>
                <w:rPr>
                  <w:color w:val="0000FF"/>
                </w:rPr>
                <w:t>пункт 2</w:t>
              </w:r>
            </w:hyperlink>
            <w:r>
              <w:rPr>
                <w:color w:val="392C69"/>
              </w:rPr>
              <w:t xml:space="preserve"> данного документа).</w:t>
            </w:r>
            <w:proofErr w:type="gramEnd"/>
          </w:p>
        </w:tc>
      </w:tr>
    </w:tbl>
    <w:p w:rsidR="004810F4" w:rsidRDefault="004810F4">
      <w:pPr>
        <w:pStyle w:val="ConsPlusNormal"/>
        <w:spacing w:before="220"/>
        <w:ind w:firstLine="540"/>
        <w:jc w:val="both"/>
      </w:pPr>
      <w:bookmarkStart w:id="3" w:name="P45"/>
      <w:bookmarkEnd w:id="3"/>
      <w:r>
        <w:t xml:space="preserve">2.3. </w:t>
      </w:r>
      <w:hyperlink r:id="rId19" w:history="1">
        <w:r>
          <w:rPr>
            <w:color w:val="0000FF"/>
          </w:rPr>
          <w:t>Пункт 4</w:t>
        </w:r>
      </w:hyperlink>
      <w:r>
        <w:t xml:space="preserve"> изложить в следующей редакции:</w:t>
      </w:r>
    </w:p>
    <w:p w:rsidR="004810F4" w:rsidRDefault="004810F4">
      <w:pPr>
        <w:pStyle w:val="ConsPlusNormal"/>
        <w:spacing w:before="220"/>
        <w:ind w:firstLine="540"/>
        <w:jc w:val="both"/>
      </w:pPr>
      <w:r>
        <w:t>"4. Целью регионального контроля является предупреждение, выявление и пресечение нарушений поставщиками социальных услуг и их должностными лицами следующих обязательных требований (далее - обязательные требования):</w:t>
      </w:r>
    </w:p>
    <w:p w:rsidR="004810F4" w:rsidRDefault="004810F4">
      <w:pPr>
        <w:pStyle w:val="ConsPlusNormal"/>
        <w:spacing w:before="220"/>
        <w:ind w:firstLine="540"/>
        <w:jc w:val="both"/>
      </w:pPr>
      <w:r>
        <w:t xml:space="preserve">а) обязательных требований, установленных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N 442-ФЗ, иными нормативными правовыми актами Российской Федерации и нормативными правовыми актами Ленинградской области в сфере социального обслуживания, бюджетным законодательством Российской Федерации и нормативными правовыми актами, регулирующими бюджетные правоотношения;</w:t>
      </w:r>
    </w:p>
    <w:p w:rsidR="004810F4" w:rsidRDefault="004810F4">
      <w:pPr>
        <w:pStyle w:val="ConsPlusNormal"/>
        <w:spacing w:before="220"/>
        <w:ind w:firstLine="540"/>
        <w:jc w:val="both"/>
      </w:pPr>
      <w:r>
        <w:t xml:space="preserve">б) обязательных требований по обеспечению доступности для инвалидов объектов и предоставляемых ими услуг, установленных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N 181-ФЗ, иными нормативными правовыми актами Российской Федерации и нормативными правовыми актами Ленинградской области в сфере социальной защиты инвалидов.</w:t>
      </w:r>
    </w:p>
    <w:p w:rsidR="004810F4" w:rsidRDefault="004810F4">
      <w:pPr>
        <w:pStyle w:val="ConsPlusNormal"/>
        <w:spacing w:before="220"/>
        <w:ind w:firstLine="540"/>
        <w:jc w:val="both"/>
      </w:pPr>
      <w:proofErr w:type="gramStart"/>
      <w:r>
        <w:t xml:space="preserve">Региональный контроль осуществляется посредством организации и проведения проверок указанных лиц, организации и проведения мероприятий по профилактике нарушений обязательных требований, мероприятий по контролю, осуществляемых без взаимодействия с поставщиками социальных услуг, принятия предусмотренных федеральным законодательством мер по пресечению и/или устранению последствий выявленных нарушений, а также систематического наблюдения за исполнением обязательных требований, анализа и прогнозирования состояния исполнения обязательных требований при осуществлении </w:t>
      </w:r>
      <w:r>
        <w:lastRenderedPageBreak/>
        <w:t>поставщиками</w:t>
      </w:r>
      <w:proofErr w:type="gramEnd"/>
      <w:r>
        <w:t xml:space="preserve"> социальных услуг своей деятельности</w:t>
      </w:r>
      <w:proofErr w:type="gramStart"/>
      <w:r>
        <w:t>.".</w:t>
      </w:r>
      <w:proofErr w:type="gramEnd"/>
    </w:p>
    <w:p w:rsidR="004810F4" w:rsidRDefault="004810F4">
      <w:pPr>
        <w:pStyle w:val="ConsPlusNormal"/>
        <w:spacing w:before="220"/>
        <w:ind w:firstLine="540"/>
        <w:jc w:val="both"/>
      </w:pPr>
      <w:r>
        <w:t xml:space="preserve">2.4. </w:t>
      </w:r>
      <w:hyperlink r:id="rId22" w:history="1">
        <w:r>
          <w:rPr>
            <w:color w:val="0000FF"/>
          </w:rPr>
          <w:t>Пункт 5</w:t>
        </w:r>
      </w:hyperlink>
      <w:r>
        <w:t xml:space="preserve"> изложить в следующей редакции:</w:t>
      </w:r>
    </w:p>
    <w:p w:rsidR="004810F4" w:rsidRDefault="004810F4">
      <w:pPr>
        <w:pStyle w:val="ConsPlusNormal"/>
        <w:spacing w:before="220"/>
        <w:ind w:firstLine="540"/>
        <w:jc w:val="both"/>
      </w:pPr>
      <w:r>
        <w:t>"5. Региональный контроль осуществляется уполномоченным органом посредством:</w:t>
      </w:r>
    </w:p>
    <w:p w:rsidR="004810F4" w:rsidRDefault="004810F4">
      <w:pPr>
        <w:pStyle w:val="ConsPlusNormal"/>
        <w:spacing w:before="220"/>
        <w:ind w:firstLine="540"/>
        <w:jc w:val="both"/>
      </w:pPr>
      <w:r>
        <w:t>а) организации и проведения проверок выполнения поставщиками социальных услуг обязательных требований;</w:t>
      </w:r>
    </w:p>
    <w:p w:rsidR="004810F4" w:rsidRDefault="004810F4">
      <w:pPr>
        <w:pStyle w:val="ConsPlusNormal"/>
        <w:spacing w:before="220"/>
        <w:ind w:firstLine="540"/>
        <w:jc w:val="both"/>
      </w:pPr>
      <w:r>
        <w:t>б) организации и проведения мероприятий по профилактике нарушений обязательных требований;</w:t>
      </w:r>
    </w:p>
    <w:p w:rsidR="004810F4" w:rsidRDefault="004810F4">
      <w:pPr>
        <w:pStyle w:val="ConsPlusNormal"/>
        <w:spacing w:before="220"/>
        <w:ind w:firstLine="540"/>
        <w:jc w:val="both"/>
      </w:pPr>
      <w:r>
        <w:t>в) организации и проведения мероприятий по контролю, осуществляемых без взаимодействия с поставщиками социальных услуг;</w:t>
      </w:r>
    </w:p>
    <w:p w:rsidR="004810F4" w:rsidRDefault="004810F4">
      <w:pPr>
        <w:pStyle w:val="ConsPlusNormal"/>
        <w:spacing w:before="220"/>
        <w:ind w:firstLine="540"/>
        <w:jc w:val="both"/>
      </w:pPr>
      <w:r>
        <w:t>г) принятия предусмотренных законодательством Российской Федерации мер по пресечению и/или устранению последствий выявленных нарушений;</w:t>
      </w:r>
    </w:p>
    <w:p w:rsidR="004810F4" w:rsidRDefault="004810F4">
      <w:pPr>
        <w:pStyle w:val="ConsPlusNormal"/>
        <w:spacing w:before="220"/>
        <w:ind w:firstLine="540"/>
        <w:jc w:val="both"/>
      </w:pPr>
      <w:r>
        <w:t>д) систематического наблюдения за исполнением обязательных требований, анализа и прогнозирования состояния исполнения обязательных требований при осуществлении поставщиками социальных услуг деятельности по социальному обслуживанию граждан</w:t>
      </w:r>
      <w:proofErr w:type="gramStart"/>
      <w:r>
        <w:t>.".</w:t>
      </w:r>
      <w:proofErr w:type="gramEnd"/>
    </w:p>
    <w:p w:rsidR="004810F4" w:rsidRDefault="004810F4">
      <w:pPr>
        <w:pStyle w:val="ConsPlusNormal"/>
        <w:ind w:firstLine="540"/>
        <w:jc w:val="both"/>
      </w:pPr>
    </w:p>
    <w:p w:rsidR="004810F4" w:rsidRDefault="004810F4">
      <w:pPr>
        <w:pStyle w:val="ConsPlusNormal"/>
        <w:ind w:firstLine="540"/>
        <w:jc w:val="both"/>
      </w:pPr>
    </w:p>
    <w:p w:rsidR="004810F4" w:rsidRDefault="004810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43FE" w:rsidRDefault="005743FE">
      <w:bookmarkStart w:id="4" w:name="_GoBack"/>
      <w:bookmarkEnd w:id="4"/>
    </w:p>
    <w:sectPr w:rsidR="005743FE" w:rsidSect="00A31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F4"/>
    <w:rsid w:val="004810F4"/>
    <w:rsid w:val="0057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10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10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10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10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10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10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D52C8AA9680871242E1CA9B20B001AE39DC6C7BA4545711308AA4A7DDECFC38614EC29E030CD23hE75I" TargetMode="External"/><Relationship Id="rId13" Type="http://schemas.openxmlformats.org/officeDocument/2006/relationships/hyperlink" Target="consultantplus://offline/ref=2AD52C8AA9680871242E03B8A70B001AE090C3C9B84A45711308AA4A7DhD7EI" TargetMode="External"/><Relationship Id="rId18" Type="http://schemas.openxmlformats.org/officeDocument/2006/relationships/hyperlink" Target="consultantplus://offline/ref=2AD52C8AA9680871242E03B8A70B001AE090C3C9B84A45711308AA4A7DhD7E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AD52C8AA9680871242E03B8A70B001AE090C3C9B84A45711308AA4A7DhD7EI" TargetMode="External"/><Relationship Id="rId7" Type="http://schemas.openxmlformats.org/officeDocument/2006/relationships/hyperlink" Target="consultantplus://offline/ref=2AD52C8AA9680871242E03B8A70B001AE090C3C9B84A45711308AA4A7DhD7EI" TargetMode="External"/><Relationship Id="rId12" Type="http://schemas.openxmlformats.org/officeDocument/2006/relationships/hyperlink" Target="consultantplus://offline/ref=2AD52C8AA9680871242E03B8A70B001AE090C3C9B84A45711308AA4A7DhD7EI" TargetMode="External"/><Relationship Id="rId17" Type="http://schemas.openxmlformats.org/officeDocument/2006/relationships/hyperlink" Target="consultantplus://offline/ref=2AD52C8AA9680871242E03B8A70B001AE090C3C9B84A45711308AA4A7DhD7E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AD52C8AA9680871242E03B8A70B001AE39EC4C1BC4945711308AA4A7DhD7EI" TargetMode="External"/><Relationship Id="rId20" Type="http://schemas.openxmlformats.org/officeDocument/2006/relationships/hyperlink" Target="consultantplus://offline/ref=2AD52C8AA9680871242E03B8A70B001AE39EC4C1BC4945711308AA4A7DhD7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AD52C8AA9680871242E1CA9B20B001AE39DC6C7BA4545711308AA4A7DhD7EI" TargetMode="External"/><Relationship Id="rId11" Type="http://schemas.openxmlformats.org/officeDocument/2006/relationships/hyperlink" Target="consultantplus://offline/ref=2AD52C8AA9680871242E1CA9B20B001AE39DC6C7BA4545711308AA4A7DDECFC38614EC29E030CD22hE72I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AD52C8AA9680871242E03B8A70B001AE090C3C6B14F45711308AA4A7DhD7E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AD52C8AA9680871242E03B8A70B001AE090C3C9B84A45711308AA4A7DhD7EI" TargetMode="External"/><Relationship Id="rId19" Type="http://schemas.openxmlformats.org/officeDocument/2006/relationships/hyperlink" Target="consultantplus://offline/ref=2AD52C8AA9680871242E1CA9B20B001AE39DC6C7BA4545711308AA4A7DDECFC38614EC29E030CD22hE7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D52C8AA9680871242E1CA9B20B001AE39DC6C7BA4545711308AA4A7DDECFC38614EC29E030CD22hE73I" TargetMode="External"/><Relationship Id="rId14" Type="http://schemas.openxmlformats.org/officeDocument/2006/relationships/hyperlink" Target="consultantplus://offline/ref=2AD52C8AA9680871242E1CA9B20B001AE39DC6C7BA4545711308AA4A7DDECFC38614EC29E030CD22hE71I" TargetMode="External"/><Relationship Id="rId22" Type="http://schemas.openxmlformats.org/officeDocument/2006/relationships/hyperlink" Target="consultantplus://offline/ref=2AD52C8AA9680871242E1CA9B20B001AE39DC6C7BA4545711308AA4A7DDECFC38614EC29E030CD22hE7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2017-12-29T08:59:00Z</dcterms:created>
  <dcterms:modified xsi:type="dcterms:W3CDTF">2017-12-29T08:59:00Z</dcterms:modified>
</cp:coreProperties>
</file>