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0E" w:rsidRDefault="00CD4B0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D4B0E" w:rsidRDefault="00CD4B0E">
      <w:pPr>
        <w:pStyle w:val="ConsPlusNormal"/>
        <w:jc w:val="both"/>
        <w:outlineLvl w:val="0"/>
      </w:pPr>
    </w:p>
    <w:p w:rsidR="00CD4B0E" w:rsidRDefault="00CD4B0E">
      <w:pPr>
        <w:pStyle w:val="ConsPlusNormal"/>
        <w:outlineLvl w:val="0"/>
      </w:pPr>
      <w:r>
        <w:t>Зарегистрировано в Минюсте России 31 декабря 2013 г. N 30970</w:t>
      </w:r>
    </w:p>
    <w:p w:rsidR="00CD4B0E" w:rsidRDefault="00CD4B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4B0E" w:rsidRDefault="00CD4B0E">
      <w:pPr>
        <w:pStyle w:val="ConsPlusNormal"/>
      </w:pPr>
    </w:p>
    <w:p w:rsidR="00CD4B0E" w:rsidRDefault="00CD4B0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D4B0E" w:rsidRDefault="00CD4B0E">
      <w:pPr>
        <w:pStyle w:val="ConsPlusTitle"/>
        <w:jc w:val="center"/>
      </w:pPr>
    </w:p>
    <w:p w:rsidR="00CD4B0E" w:rsidRDefault="00CD4B0E">
      <w:pPr>
        <w:pStyle w:val="ConsPlusTitle"/>
        <w:jc w:val="center"/>
      </w:pPr>
      <w:r>
        <w:t>ПРИКАЗ</w:t>
      </w:r>
    </w:p>
    <w:p w:rsidR="00CD4B0E" w:rsidRDefault="00CD4B0E">
      <w:pPr>
        <w:pStyle w:val="ConsPlusTitle"/>
        <w:jc w:val="center"/>
      </w:pPr>
      <w:r>
        <w:t>от 18 ноября 2013 г. N 678н</w:t>
      </w:r>
    </w:p>
    <w:p w:rsidR="00CD4B0E" w:rsidRDefault="00CD4B0E">
      <w:pPr>
        <w:pStyle w:val="ConsPlusTitle"/>
        <w:jc w:val="center"/>
      </w:pPr>
    </w:p>
    <w:p w:rsidR="00CD4B0E" w:rsidRDefault="00CD4B0E">
      <w:pPr>
        <w:pStyle w:val="ConsPlusTitle"/>
        <w:jc w:val="center"/>
      </w:pPr>
      <w:r>
        <w:t>ОБ УТВЕРЖДЕНИИ ПРОФЕССИОНАЛЬНОГО СТАНДАРТА</w:t>
      </w:r>
    </w:p>
    <w:p w:rsidR="00CD4B0E" w:rsidRDefault="00CD4B0E">
      <w:pPr>
        <w:pStyle w:val="ConsPlusTitle"/>
        <w:jc w:val="center"/>
      </w:pPr>
      <w:r>
        <w:t>"РУКОВОДИТЕЛЬ ОРГАНИЗАЦИИ СОЦИАЛЬНОГО ОБСЛУЖИВАНИЯ"</w:t>
      </w:r>
    </w:p>
    <w:p w:rsidR="00CD4B0E" w:rsidRDefault="00CD4B0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4B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4B0E" w:rsidRDefault="00CD4B0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D4B0E" w:rsidRDefault="00CD4B0E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      </w:r>
            <w:hyperlink r:id="rId7" w:history="1">
              <w:r>
                <w:rPr>
                  <w:color w:val="0000FF"/>
                </w:rPr>
                <w:t>пункте 16</w:t>
              </w:r>
            </w:hyperlink>
            <w:r>
              <w:rPr>
                <w:color w:val="392C69"/>
              </w:rPr>
              <w:t xml:space="preserve"> новой редакции Правил.</w:t>
            </w:r>
          </w:p>
        </w:tc>
      </w:tr>
    </w:tbl>
    <w:p w:rsidR="00CD4B0E" w:rsidRDefault="00CD4B0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CD4B0E" w:rsidRDefault="00CD4B0E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"Руководитель организации социального обслуживания".</w:t>
      </w:r>
    </w:p>
    <w:p w:rsidR="00CD4B0E" w:rsidRDefault="00CD4B0E">
      <w:pPr>
        <w:pStyle w:val="ConsPlusNormal"/>
        <w:spacing w:before="220"/>
        <w:ind w:firstLine="540"/>
        <w:jc w:val="both"/>
      </w:pPr>
      <w:r>
        <w:t xml:space="preserve">2. Установить, что профессиональный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"Руководитель организации социального обслуживания"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jc w:val="right"/>
      </w:pPr>
      <w:r>
        <w:t>Министр</w:t>
      </w:r>
    </w:p>
    <w:p w:rsidR="00CD4B0E" w:rsidRDefault="00CD4B0E">
      <w:pPr>
        <w:pStyle w:val="ConsPlusNormal"/>
        <w:jc w:val="right"/>
      </w:pPr>
      <w:r>
        <w:t>М.А.ТОПИЛИН</w:t>
      </w: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jc w:val="right"/>
        <w:outlineLvl w:val="0"/>
      </w:pPr>
      <w:r>
        <w:t>Утвержден</w:t>
      </w:r>
    </w:p>
    <w:p w:rsidR="00CD4B0E" w:rsidRDefault="00CD4B0E">
      <w:pPr>
        <w:pStyle w:val="ConsPlusNormal"/>
        <w:jc w:val="right"/>
      </w:pPr>
      <w:r>
        <w:t>приказом Министерства труда</w:t>
      </w:r>
    </w:p>
    <w:p w:rsidR="00CD4B0E" w:rsidRDefault="00CD4B0E">
      <w:pPr>
        <w:pStyle w:val="ConsPlusNormal"/>
        <w:jc w:val="right"/>
      </w:pPr>
      <w:r>
        <w:t>и социальной защиты</w:t>
      </w:r>
    </w:p>
    <w:p w:rsidR="00CD4B0E" w:rsidRDefault="00CD4B0E">
      <w:pPr>
        <w:pStyle w:val="ConsPlusNormal"/>
        <w:jc w:val="right"/>
      </w:pPr>
      <w:r>
        <w:t>Российской Федерации</w:t>
      </w:r>
    </w:p>
    <w:p w:rsidR="00CD4B0E" w:rsidRDefault="00CD4B0E">
      <w:pPr>
        <w:pStyle w:val="ConsPlusNormal"/>
        <w:jc w:val="right"/>
      </w:pPr>
      <w:r>
        <w:t>от 18 ноября 2013 г. N 678н</w:t>
      </w: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Title"/>
        <w:jc w:val="center"/>
      </w:pPr>
      <w:bookmarkStart w:id="0" w:name="P31"/>
      <w:bookmarkEnd w:id="0"/>
      <w:r>
        <w:t>ПРОФЕССИОНАЛЬНЫЙ СТАНДАРТ</w:t>
      </w:r>
    </w:p>
    <w:p w:rsidR="00CD4B0E" w:rsidRDefault="00CD4B0E">
      <w:pPr>
        <w:pStyle w:val="ConsPlusTitle"/>
        <w:jc w:val="center"/>
      </w:pPr>
    </w:p>
    <w:p w:rsidR="00CD4B0E" w:rsidRDefault="00CD4B0E">
      <w:pPr>
        <w:pStyle w:val="ConsPlusTitle"/>
        <w:jc w:val="center"/>
      </w:pPr>
      <w:r>
        <w:t>РУКОВОДИТЕЛЬ ОРГАНИЗАЦИИ СОЦИАЛЬНОГО ОБСЛУЖИВАНИЯ</w:t>
      </w: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nformat"/>
        <w:jc w:val="both"/>
      </w:pPr>
      <w:r>
        <w:t xml:space="preserve">                                                         ┌────────────────┐</w:t>
      </w:r>
    </w:p>
    <w:p w:rsidR="00CD4B0E" w:rsidRDefault="00CD4B0E">
      <w:pPr>
        <w:pStyle w:val="ConsPlusNonformat"/>
        <w:jc w:val="both"/>
      </w:pPr>
      <w:r>
        <w:t xml:space="preserve">                                                         │        7       │</w:t>
      </w:r>
    </w:p>
    <w:p w:rsidR="00CD4B0E" w:rsidRDefault="00CD4B0E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:rsidR="00CD4B0E" w:rsidRDefault="00CD4B0E">
      <w:pPr>
        <w:pStyle w:val="ConsPlusNonformat"/>
        <w:jc w:val="both"/>
      </w:pPr>
      <w:r>
        <w:lastRenderedPageBreak/>
        <w:t xml:space="preserve">                                                          Регистрационный</w:t>
      </w:r>
    </w:p>
    <w:p w:rsidR="00CD4B0E" w:rsidRDefault="00CD4B0E">
      <w:pPr>
        <w:pStyle w:val="ConsPlusNonformat"/>
        <w:jc w:val="both"/>
      </w:pPr>
      <w:r>
        <w:t xml:space="preserve">                                                               номер</w:t>
      </w: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jc w:val="center"/>
        <w:outlineLvl w:val="1"/>
      </w:pPr>
      <w:r>
        <w:t>I. Общие сведения</w:t>
      </w: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CD4B0E" w:rsidRDefault="00CD4B0E">
      <w:pPr>
        <w:pStyle w:val="ConsPlusNonformat"/>
        <w:jc w:val="both"/>
      </w:pPr>
      <w:r>
        <w:t xml:space="preserve">      Управление организацией социального обслуживания          │  03.003 │</w:t>
      </w:r>
    </w:p>
    <w:p w:rsidR="00CD4B0E" w:rsidRDefault="00CD4B0E">
      <w:pPr>
        <w:pStyle w:val="ConsPlusNonformat"/>
        <w:jc w:val="both"/>
      </w:pPr>
      <w:r>
        <w:t xml:space="preserve">                                                                │         │</w:t>
      </w:r>
    </w:p>
    <w:p w:rsidR="00CD4B0E" w:rsidRDefault="00CD4B0E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   └─────────┘</w:t>
      </w:r>
    </w:p>
    <w:p w:rsidR="00CD4B0E" w:rsidRDefault="00CD4B0E">
      <w:pPr>
        <w:pStyle w:val="ConsPlusNonformat"/>
        <w:jc w:val="both"/>
      </w:pPr>
      <w:r>
        <w:t xml:space="preserve">     (наименование вида профессиональной деятельности)              Код</w:t>
      </w:r>
    </w:p>
    <w:p w:rsidR="00CD4B0E" w:rsidRDefault="00CD4B0E">
      <w:pPr>
        <w:pStyle w:val="ConsPlusNormal"/>
        <w:jc w:val="both"/>
      </w:pPr>
    </w:p>
    <w:p w:rsidR="00CD4B0E" w:rsidRDefault="00CD4B0E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CD4B0E" w:rsidRDefault="00CD4B0E">
      <w:pPr>
        <w:pStyle w:val="ConsPlusNormal"/>
        <w:jc w:val="both"/>
      </w:pPr>
    </w:p>
    <w:p w:rsidR="00CD4B0E" w:rsidRDefault="00CD4B0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D4B0E" w:rsidRDefault="00CD4B0E">
      <w:pPr>
        <w:pStyle w:val="ConsPlusNonformat"/>
        <w:jc w:val="both"/>
      </w:pPr>
      <w:r>
        <w:t>│Обеспечение деятельности организации  социального обслуживания населения,│</w:t>
      </w:r>
    </w:p>
    <w:p w:rsidR="00CD4B0E" w:rsidRDefault="00CD4B0E">
      <w:pPr>
        <w:pStyle w:val="ConsPlusNonformat"/>
        <w:jc w:val="both"/>
      </w:pPr>
      <w:r>
        <w:t>│оказание социальных услуг гражданам                                      │</w:t>
      </w:r>
    </w:p>
    <w:p w:rsidR="00CD4B0E" w:rsidRDefault="00CD4B0E">
      <w:pPr>
        <w:pStyle w:val="ConsPlusNonformat"/>
        <w:jc w:val="both"/>
      </w:pPr>
      <w:r>
        <w:t>│                                                                         │</w:t>
      </w:r>
    </w:p>
    <w:p w:rsidR="00CD4B0E" w:rsidRDefault="00CD4B0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jc w:val="both"/>
        <w:outlineLvl w:val="2"/>
      </w:pPr>
      <w:r>
        <w:t>Группа занятий:</w:t>
      </w:r>
    </w:p>
    <w:p w:rsidR="00CD4B0E" w:rsidRDefault="00CD4B0E">
      <w:pPr>
        <w:sectPr w:rsidR="00CD4B0E" w:rsidSect="00F330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6"/>
        <w:gridCol w:w="3259"/>
        <w:gridCol w:w="1142"/>
        <w:gridCol w:w="3802"/>
      </w:tblGrid>
      <w:tr w:rsidR="00CD4B0E">
        <w:tc>
          <w:tcPr>
            <w:tcW w:w="1416" w:type="dxa"/>
          </w:tcPr>
          <w:p w:rsidR="00CD4B0E" w:rsidRDefault="00CD4B0E">
            <w:pPr>
              <w:pStyle w:val="ConsPlusNormal"/>
            </w:pPr>
            <w:hyperlink r:id="rId9" w:history="1">
              <w:r>
                <w:rPr>
                  <w:color w:val="0000FF"/>
                </w:rPr>
                <w:t>1210</w:t>
              </w:r>
            </w:hyperlink>
          </w:p>
        </w:tc>
        <w:tc>
          <w:tcPr>
            <w:tcW w:w="3259" w:type="dxa"/>
          </w:tcPr>
          <w:p w:rsidR="00CD4B0E" w:rsidRDefault="00CD4B0E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  <w:tc>
          <w:tcPr>
            <w:tcW w:w="1142" w:type="dxa"/>
          </w:tcPr>
          <w:p w:rsidR="00CD4B0E" w:rsidRDefault="00CD4B0E">
            <w:pPr>
              <w:pStyle w:val="ConsPlusNormal"/>
            </w:pPr>
          </w:p>
        </w:tc>
        <w:tc>
          <w:tcPr>
            <w:tcW w:w="3802" w:type="dxa"/>
          </w:tcPr>
          <w:p w:rsidR="00CD4B0E" w:rsidRDefault="00CD4B0E">
            <w:pPr>
              <w:pStyle w:val="ConsPlusNormal"/>
            </w:pPr>
          </w:p>
        </w:tc>
      </w:tr>
      <w:tr w:rsidR="00CD4B0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59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802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ind w:firstLine="540"/>
        <w:jc w:val="both"/>
      </w:pPr>
      <w:r>
        <w:t>--------------------------------</w:t>
      </w:r>
    </w:p>
    <w:p w:rsidR="00CD4B0E" w:rsidRDefault="00CD4B0E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&lt;1&gt; Общероссийский </w:t>
      </w:r>
      <w:hyperlink r:id="rId1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CD4B0E" w:rsidRDefault="00CD4B0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8"/>
        <w:gridCol w:w="8131"/>
      </w:tblGrid>
      <w:tr w:rsidR="00CD4B0E">
        <w:tc>
          <w:tcPr>
            <w:tcW w:w="1478" w:type="dxa"/>
          </w:tcPr>
          <w:p w:rsidR="00CD4B0E" w:rsidRDefault="00CD4B0E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85.31</w:t>
              </w:r>
            </w:hyperlink>
          </w:p>
        </w:tc>
        <w:tc>
          <w:tcPr>
            <w:tcW w:w="8131" w:type="dxa"/>
          </w:tcPr>
          <w:p w:rsidR="00CD4B0E" w:rsidRDefault="00CD4B0E">
            <w:pPr>
              <w:pStyle w:val="ConsPlusNormal"/>
            </w:pPr>
            <w:r>
              <w:t>Предоставление социальных услуг с обеспечением проживания</w:t>
            </w:r>
          </w:p>
        </w:tc>
      </w:tr>
      <w:tr w:rsidR="00CD4B0E">
        <w:tc>
          <w:tcPr>
            <w:tcW w:w="1478" w:type="dxa"/>
          </w:tcPr>
          <w:p w:rsidR="00CD4B0E" w:rsidRDefault="00CD4B0E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85.32</w:t>
              </w:r>
            </w:hyperlink>
          </w:p>
        </w:tc>
        <w:tc>
          <w:tcPr>
            <w:tcW w:w="8131" w:type="dxa"/>
          </w:tcPr>
          <w:p w:rsidR="00CD4B0E" w:rsidRDefault="00CD4B0E">
            <w:pPr>
              <w:pStyle w:val="ConsPlusNormal"/>
            </w:pPr>
            <w:r>
              <w:t>Предоставление социальных услуг без обеспечения проживания</w:t>
            </w:r>
          </w:p>
        </w:tc>
      </w:tr>
      <w:tr w:rsidR="00CD4B0E">
        <w:tblPrEx>
          <w:tblBorders>
            <w:left w:val="nil"/>
            <w:right w:val="nil"/>
            <w:insideV w:val="nil"/>
          </w:tblBorders>
        </w:tblPrEx>
        <w:tc>
          <w:tcPr>
            <w:tcW w:w="1478" w:type="dxa"/>
            <w:tcBorders>
              <w:bottom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8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8131" w:type="dxa"/>
            <w:tcBorders>
              <w:bottom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ind w:firstLine="540"/>
        <w:jc w:val="both"/>
      </w:pPr>
      <w:r>
        <w:t>--------------------------------</w:t>
      </w:r>
    </w:p>
    <w:p w:rsidR="00CD4B0E" w:rsidRDefault="00CD4B0E">
      <w:pPr>
        <w:pStyle w:val="ConsPlusNormal"/>
        <w:spacing w:before="220"/>
        <w:ind w:firstLine="540"/>
        <w:jc w:val="both"/>
      </w:pPr>
      <w:bookmarkStart w:id="2" w:name="P81"/>
      <w:bookmarkEnd w:id="2"/>
      <w:r>
        <w:t xml:space="preserve">&lt;1&gt; Общероссийский </w:t>
      </w:r>
      <w:hyperlink r:id="rId16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CD4B0E" w:rsidRDefault="00CD4B0E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CD4B0E" w:rsidRDefault="00CD4B0E">
      <w:pPr>
        <w:pStyle w:val="ConsPlusNormal"/>
        <w:jc w:val="center"/>
      </w:pPr>
      <w:r>
        <w:t>профессиональной деятельности)</w:t>
      </w:r>
    </w:p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3115"/>
        <w:gridCol w:w="1751"/>
        <w:gridCol w:w="4851"/>
        <w:gridCol w:w="1241"/>
        <w:gridCol w:w="2014"/>
      </w:tblGrid>
      <w:tr w:rsidR="00CD4B0E">
        <w:tc>
          <w:tcPr>
            <w:tcW w:w="5502" w:type="dxa"/>
            <w:gridSpan w:val="3"/>
          </w:tcPr>
          <w:p w:rsidR="00CD4B0E" w:rsidRDefault="00CD4B0E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8106" w:type="dxa"/>
            <w:gridSpan w:val="3"/>
          </w:tcPr>
          <w:p w:rsidR="00CD4B0E" w:rsidRDefault="00CD4B0E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D4B0E">
        <w:tc>
          <w:tcPr>
            <w:tcW w:w="636" w:type="dxa"/>
          </w:tcPr>
          <w:p w:rsidR="00CD4B0E" w:rsidRDefault="00CD4B0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115" w:type="dxa"/>
          </w:tcPr>
          <w:p w:rsidR="00CD4B0E" w:rsidRDefault="00CD4B0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1" w:type="dxa"/>
          </w:tcPr>
          <w:p w:rsidR="00CD4B0E" w:rsidRDefault="00CD4B0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851" w:type="dxa"/>
          </w:tcPr>
          <w:p w:rsidR="00CD4B0E" w:rsidRDefault="00CD4B0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41" w:type="dxa"/>
          </w:tcPr>
          <w:p w:rsidR="00CD4B0E" w:rsidRDefault="00CD4B0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14" w:type="dxa"/>
          </w:tcPr>
          <w:p w:rsidR="00CD4B0E" w:rsidRDefault="00CD4B0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D4B0E">
        <w:tc>
          <w:tcPr>
            <w:tcW w:w="636" w:type="dxa"/>
            <w:vMerge w:val="restart"/>
          </w:tcPr>
          <w:p w:rsidR="00CD4B0E" w:rsidRDefault="00CD4B0E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3115" w:type="dxa"/>
            <w:vMerge w:val="restart"/>
          </w:tcPr>
          <w:p w:rsidR="00CD4B0E" w:rsidRDefault="00CD4B0E">
            <w:pPr>
              <w:pStyle w:val="ConsPlusNormal"/>
              <w:jc w:val="center"/>
            </w:pPr>
            <w:r>
              <w:t>Управление организацией социального обслуживания</w:t>
            </w:r>
          </w:p>
        </w:tc>
        <w:tc>
          <w:tcPr>
            <w:tcW w:w="1751" w:type="dxa"/>
            <w:vMerge w:val="restart"/>
          </w:tcPr>
          <w:p w:rsidR="00CD4B0E" w:rsidRDefault="00CD4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51" w:type="dxa"/>
          </w:tcPr>
          <w:p w:rsidR="00CD4B0E" w:rsidRDefault="00CD4B0E">
            <w:pPr>
              <w:pStyle w:val="ConsPlusNormal"/>
            </w:pPr>
            <w:r>
              <w:t>Планирование и контроль деятельности организации социального обслуживания (организация)</w:t>
            </w:r>
          </w:p>
        </w:tc>
        <w:tc>
          <w:tcPr>
            <w:tcW w:w="1241" w:type="dxa"/>
          </w:tcPr>
          <w:p w:rsidR="00CD4B0E" w:rsidRDefault="00CD4B0E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2014" w:type="dxa"/>
          </w:tcPr>
          <w:p w:rsidR="00CD4B0E" w:rsidRDefault="00CD4B0E">
            <w:pPr>
              <w:pStyle w:val="ConsPlusNormal"/>
              <w:jc w:val="center"/>
            </w:pPr>
            <w:r>
              <w:t>5</w:t>
            </w:r>
          </w:p>
        </w:tc>
      </w:tr>
      <w:tr w:rsidR="00CD4B0E">
        <w:tc>
          <w:tcPr>
            <w:tcW w:w="636" w:type="dxa"/>
            <w:vMerge/>
          </w:tcPr>
          <w:p w:rsidR="00CD4B0E" w:rsidRDefault="00CD4B0E"/>
        </w:tc>
        <w:tc>
          <w:tcPr>
            <w:tcW w:w="3115" w:type="dxa"/>
            <w:vMerge/>
          </w:tcPr>
          <w:p w:rsidR="00CD4B0E" w:rsidRDefault="00CD4B0E"/>
        </w:tc>
        <w:tc>
          <w:tcPr>
            <w:tcW w:w="1751" w:type="dxa"/>
            <w:vMerge/>
          </w:tcPr>
          <w:p w:rsidR="00CD4B0E" w:rsidRDefault="00CD4B0E"/>
        </w:tc>
        <w:tc>
          <w:tcPr>
            <w:tcW w:w="4851" w:type="dxa"/>
          </w:tcPr>
          <w:p w:rsidR="00CD4B0E" w:rsidRDefault="00CD4B0E">
            <w:pPr>
              <w:pStyle w:val="ConsPlusNormal"/>
            </w:pPr>
            <w:r>
              <w:t>Управление ресурсами организации социального обслуживания</w:t>
            </w:r>
          </w:p>
        </w:tc>
        <w:tc>
          <w:tcPr>
            <w:tcW w:w="1241" w:type="dxa"/>
          </w:tcPr>
          <w:p w:rsidR="00CD4B0E" w:rsidRDefault="00CD4B0E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2014" w:type="dxa"/>
          </w:tcPr>
          <w:p w:rsidR="00CD4B0E" w:rsidRDefault="00CD4B0E">
            <w:pPr>
              <w:pStyle w:val="ConsPlusNormal"/>
              <w:jc w:val="center"/>
            </w:pPr>
            <w:r>
              <w:t>5</w:t>
            </w:r>
          </w:p>
        </w:tc>
      </w:tr>
      <w:tr w:rsidR="00CD4B0E">
        <w:tc>
          <w:tcPr>
            <w:tcW w:w="636" w:type="dxa"/>
            <w:vMerge/>
          </w:tcPr>
          <w:p w:rsidR="00CD4B0E" w:rsidRDefault="00CD4B0E"/>
        </w:tc>
        <w:tc>
          <w:tcPr>
            <w:tcW w:w="3115" w:type="dxa"/>
            <w:vMerge/>
          </w:tcPr>
          <w:p w:rsidR="00CD4B0E" w:rsidRDefault="00CD4B0E"/>
        </w:tc>
        <w:tc>
          <w:tcPr>
            <w:tcW w:w="1751" w:type="dxa"/>
            <w:vMerge/>
          </w:tcPr>
          <w:p w:rsidR="00CD4B0E" w:rsidRDefault="00CD4B0E"/>
        </w:tc>
        <w:tc>
          <w:tcPr>
            <w:tcW w:w="4851" w:type="dxa"/>
          </w:tcPr>
          <w:p w:rsidR="00CD4B0E" w:rsidRDefault="00CD4B0E">
            <w:pPr>
              <w:pStyle w:val="ConsPlusNormal"/>
            </w:pPr>
            <w:r>
              <w:t>Взаимодействие с клиентами, вышестоящими и партнерскими организациями</w:t>
            </w:r>
          </w:p>
        </w:tc>
        <w:tc>
          <w:tcPr>
            <w:tcW w:w="1241" w:type="dxa"/>
          </w:tcPr>
          <w:p w:rsidR="00CD4B0E" w:rsidRDefault="00CD4B0E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2014" w:type="dxa"/>
          </w:tcPr>
          <w:p w:rsidR="00CD4B0E" w:rsidRDefault="00CD4B0E">
            <w:pPr>
              <w:pStyle w:val="ConsPlusNormal"/>
              <w:jc w:val="center"/>
            </w:pPr>
            <w:r>
              <w:t>5</w:t>
            </w:r>
          </w:p>
        </w:tc>
      </w:tr>
      <w:tr w:rsidR="00CD4B0E">
        <w:tc>
          <w:tcPr>
            <w:tcW w:w="636" w:type="dxa"/>
            <w:vMerge/>
          </w:tcPr>
          <w:p w:rsidR="00CD4B0E" w:rsidRDefault="00CD4B0E"/>
        </w:tc>
        <w:tc>
          <w:tcPr>
            <w:tcW w:w="3115" w:type="dxa"/>
            <w:vMerge/>
          </w:tcPr>
          <w:p w:rsidR="00CD4B0E" w:rsidRDefault="00CD4B0E"/>
        </w:tc>
        <w:tc>
          <w:tcPr>
            <w:tcW w:w="1751" w:type="dxa"/>
            <w:vMerge/>
          </w:tcPr>
          <w:p w:rsidR="00CD4B0E" w:rsidRDefault="00CD4B0E"/>
        </w:tc>
        <w:tc>
          <w:tcPr>
            <w:tcW w:w="4851" w:type="dxa"/>
          </w:tcPr>
          <w:p w:rsidR="00CD4B0E" w:rsidRDefault="00CD4B0E">
            <w:pPr>
              <w:pStyle w:val="ConsPlusNormal"/>
            </w:pPr>
            <w:r>
              <w:t>Обеспечение развития организации социального обслуживания</w:t>
            </w:r>
          </w:p>
        </w:tc>
        <w:tc>
          <w:tcPr>
            <w:tcW w:w="1241" w:type="dxa"/>
          </w:tcPr>
          <w:p w:rsidR="00CD4B0E" w:rsidRDefault="00CD4B0E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2014" w:type="dxa"/>
          </w:tcPr>
          <w:p w:rsidR="00CD4B0E" w:rsidRDefault="00CD4B0E">
            <w:pPr>
              <w:pStyle w:val="ConsPlusNormal"/>
              <w:jc w:val="center"/>
            </w:pPr>
            <w:r>
              <w:t>5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jc w:val="both"/>
        <w:outlineLvl w:val="2"/>
      </w:pPr>
      <w:r>
        <w:t>3.1. Обобщенная трудовая функция</w:t>
      </w:r>
    </w:p>
    <w:p w:rsidR="00CD4B0E" w:rsidRDefault="00CD4B0E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3"/>
        <w:gridCol w:w="3490"/>
        <w:gridCol w:w="701"/>
        <w:gridCol w:w="706"/>
        <w:gridCol w:w="1560"/>
        <w:gridCol w:w="1709"/>
      </w:tblGrid>
      <w:tr w:rsidR="00CD4B0E">
        <w:tc>
          <w:tcPr>
            <w:tcW w:w="1483" w:type="dxa"/>
            <w:tcBorders>
              <w:top w:val="nil"/>
              <w:left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Наименование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  <w:jc w:val="both"/>
            </w:pPr>
            <w:r>
              <w:t>Управление организацией социального обслуживания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</w:pPr>
            <w:r>
              <w:t>5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9"/>
        <w:gridCol w:w="1322"/>
        <w:gridCol w:w="493"/>
        <w:gridCol w:w="1764"/>
        <w:gridCol w:w="1578"/>
        <w:gridCol w:w="2373"/>
      </w:tblGrid>
      <w:tr w:rsidR="00CD4B0E">
        <w:tc>
          <w:tcPr>
            <w:tcW w:w="2109" w:type="dxa"/>
            <w:tcBorders>
              <w:top w:val="nil"/>
              <w:left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22" w:type="dxa"/>
            <w:vAlign w:val="center"/>
          </w:tcPr>
          <w:p w:rsidR="00CD4B0E" w:rsidRDefault="00CD4B0E">
            <w:pPr>
              <w:pStyle w:val="ConsPlusNormal"/>
            </w:pPr>
            <w:r>
              <w:t>Оригинал</w:t>
            </w:r>
          </w:p>
        </w:tc>
        <w:tc>
          <w:tcPr>
            <w:tcW w:w="493" w:type="dxa"/>
            <w:vAlign w:val="center"/>
          </w:tcPr>
          <w:p w:rsidR="00CD4B0E" w:rsidRDefault="00CD4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64" w:type="dxa"/>
            <w:vAlign w:val="center"/>
          </w:tcPr>
          <w:p w:rsidR="00CD4B0E" w:rsidRDefault="00CD4B0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78" w:type="dxa"/>
            <w:vAlign w:val="center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2373" w:type="dxa"/>
            <w:vAlign w:val="center"/>
          </w:tcPr>
          <w:p w:rsidR="00CD4B0E" w:rsidRDefault="00CD4B0E">
            <w:pPr>
              <w:pStyle w:val="ConsPlusNormal"/>
              <w:jc w:val="both"/>
            </w:pPr>
          </w:p>
        </w:tc>
      </w:tr>
      <w:tr w:rsidR="00CD4B0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322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3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9"/>
        <w:gridCol w:w="7390"/>
      </w:tblGrid>
      <w:tr w:rsidR="00CD4B0E"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390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</w:pPr>
            <w:r>
              <w:t>Руководитель организации социального обслуживания</w:t>
            </w:r>
          </w:p>
          <w:p w:rsidR="00CD4B0E" w:rsidRDefault="00CD4B0E">
            <w:pPr>
              <w:pStyle w:val="ConsPlusNormal"/>
            </w:pPr>
            <w:r>
              <w:t>Директор организации социального обслуживания</w:t>
            </w:r>
          </w:p>
          <w:p w:rsidR="00CD4B0E" w:rsidRDefault="00CD4B0E">
            <w:pPr>
              <w:pStyle w:val="ConsPlusNormal"/>
            </w:pPr>
            <w:r>
              <w:t>Заведующий филиалом</w:t>
            </w:r>
          </w:p>
          <w:p w:rsidR="00CD4B0E" w:rsidRDefault="00CD4B0E">
            <w:pPr>
              <w:pStyle w:val="ConsPlusNormal"/>
            </w:pPr>
            <w:r>
              <w:lastRenderedPageBreak/>
              <w:t>Заместитель руководителя (директора)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9"/>
        <w:gridCol w:w="7390"/>
      </w:tblGrid>
      <w:tr w:rsidR="00CD4B0E">
        <w:tc>
          <w:tcPr>
            <w:tcW w:w="2249" w:type="dxa"/>
          </w:tcPr>
          <w:p w:rsidR="00CD4B0E" w:rsidRDefault="00CD4B0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90" w:type="dxa"/>
          </w:tcPr>
          <w:p w:rsidR="00CD4B0E" w:rsidRDefault="00CD4B0E">
            <w:pPr>
              <w:pStyle w:val="ConsPlusNormal"/>
            </w:pPr>
            <w:r>
              <w:t>Среднее профессиональное образование по программам подготовки специалистов среднего звена</w:t>
            </w:r>
          </w:p>
        </w:tc>
      </w:tr>
      <w:tr w:rsidR="00CD4B0E">
        <w:tc>
          <w:tcPr>
            <w:tcW w:w="2249" w:type="dxa"/>
          </w:tcPr>
          <w:p w:rsidR="00CD4B0E" w:rsidRDefault="00CD4B0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90" w:type="dxa"/>
          </w:tcPr>
          <w:p w:rsidR="00CD4B0E" w:rsidRDefault="00CD4B0E">
            <w:pPr>
              <w:pStyle w:val="ConsPlusNormal"/>
            </w:pPr>
            <w:r>
              <w:t>Не менее 1 года на руководящей должности</w:t>
            </w:r>
          </w:p>
        </w:tc>
      </w:tr>
      <w:tr w:rsidR="00CD4B0E">
        <w:tc>
          <w:tcPr>
            <w:tcW w:w="2249" w:type="dxa"/>
          </w:tcPr>
          <w:p w:rsidR="00CD4B0E" w:rsidRDefault="00CD4B0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90" w:type="dxa"/>
          </w:tcPr>
          <w:p w:rsidR="00CD4B0E" w:rsidRDefault="00CD4B0E">
            <w:pPr>
              <w:pStyle w:val="ConsPlusNormal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jc w:val="both"/>
        <w:outlineLvl w:val="3"/>
      </w:pPr>
      <w:r>
        <w:t>Дополнительные характеристики</w:t>
      </w:r>
    </w:p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1937"/>
        <w:gridCol w:w="5276"/>
      </w:tblGrid>
      <w:tr w:rsidR="00CD4B0E">
        <w:tc>
          <w:tcPr>
            <w:tcW w:w="2426" w:type="dxa"/>
          </w:tcPr>
          <w:p w:rsidR="00CD4B0E" w:rsidRDefault="00CD4B0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937" w:type="dxa"/>
          </w:tcPr>
          <w:p w:rsidR="00CD4B0E" w:rsidRDefault="00CD4B0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76" w:type="dxa"/>
          </w:tcPr>
          <w:p w:rsidR="00CD4B0E" w:rsidRDefault="00CD4B0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D4B0E">
        <w:tc>
          <w:tcPr>
            <w:tcW w:w="2426" w:type="dxa"/>
          </w:tcPr>
          <w:p w:rsidR="00CD4B0E" w:rsidRDefault="00CD4B0E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937" w:type="dxa"/>
          </w:tcPr>
          <w:p w:rsidR="00CD4B0E" w:rsidRDefault="00CD4B0E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1210</w:t>
              </w:r>
            </w:hyperlink>
          </w:p>
        </w:tc>
        <w:tc>
          <w:tcPr>
            <w:tcW w:w="5276" w:type="dxa"/>
          </w:tcPr>
          <w:p w:rsidR="00CD4B0E" w:rsidRDefault="00CD4B0E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CD4B0E">
        <w:tc>
          <w:tcPr>
            <w:tcW w:w="2426" w:type="dxa"/>
          </w:tcPr>
          <w:p w:rsidR="00CD4B0E" w:rsidRDefault="00CD4B0E">
            <w:pPr>
              <w:pStyle w:val="ConsPlusNormal"/>
            </w:pPr>
            <w:r>
              <w:t xml:space="preserve">ЕКС </w:t>
            </w:r>
            <w:hyperlink w:anchor="P1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37" w:type="dxa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5276" w:type="dxa"/>
          </w:tcPr>
          <w:p w:rsidR="00CD4B0E" w:rsidRDefault="00CD4B0E">
            <w:pPr>
              <w:pStyle w:val="ConsPlusNormal"/>
            </w:pPr>
            <w:r>
              <w:t>Директор (генеральный директор, управляющий) предприятия</w:t>
            </w:r>
          </w:p>
        </w:tc>
      </w:tr>
      <w:tr w:rsidR="00CD4B0E">
        <w:tc>
          <w:tcPr>
            <w:tcW w:w="2426" w:type="dxa"/>
          </w:tcPr>
          <w:p w:rsidR="00CD4B0E" w:rsidRDefault="00CD4B0E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7" w:type="dxa"/>
          </w:tcPr>
          <w:p w:rsidR="00CD4B0E" w:rsidRDefault="00CD4B0E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040100.62</w:t>
              </w:r>
            </w:hyperlink>
          </w:p>
        </w:tc>
        <w:tc>
          <w:tcPr>
            <w:tcW w:w="5276" w:type="dxa"/>
          </w:tcPr>
          <w:p w:rsidR="00CD4B0E" w:rsidRDefault="00CD4B0E">
            <w:pPr>
              <w:pStyle w:val="ConsPlusNormal"/>
            </w:pPr>
            <w:r>
              <w:t>Бакалавр социальной работы</w:t>
            </w:r>
          </w:p>
        </w:tc>
      </w:tr>
      <w:tr w:rsidR="00CD4B0E">
        <w:tc>
          <w:tcPr>
            <w:tcW w:w="2426" w:type="dxa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937" w:type="dxa"/>
          </w:tcPr>
          <w:p w:rsidR="00CD4B0E" w:rsidRDefault="00CD4B0E">
            <w:pPr>
              <w:pStyle w:val="ConsPlusNormal"/>
            </w:pPr>
            <w:r>
              <w:t>040100.68</w:t>
            </w:r>
          </w:p>
        </w:tc>
        <w:tc>
          <w:tcPr>
            <w:tcW w:w="5276" w:type="dxa"/>
          </w:tcPr>
          <w:p w:rsidR="00CD4B0E" w:rsidRDefault="00CD4B0E">
            <w:pPr>
              <w:pStyle w:val="ConsPlusNormal"/>
            </w:pPr>
            <w:r>
              <w:t>Магистр социальной работы</w:t>
            </w:r>
          </w:p>
        </w:tc>
      </w:tr>
      <w:tr w:rsidR="00CD4B0E">
        <w:tc>
          <w:tcPr>
            <w:tcW w:w="2426" w:type="dxa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937" w:type="dxa"/>
          </w:tcPr>
          <w:p w:rsidR="00CD4B0E" w:rsidRDefault="00CD4B0E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040101.65</w:t>
              </w:r>
            </w:hyperlink>
          </w:p>
        </w:tc>
        <w:tc>
          <w:tcPr>
            <w:tcW w:w="5276" w:type="dxa"/>
          </w:tcPr>
          <w:p w:rsidR="00CD4B0E" w:rsidRDefault="00CD4B0E">
            <w:pPr>
              <w:pStyle w:val="ConsPlusNormal"/>
            </w:pPr>
            <w:r>
              <w:t>Специалист по социальной работе</w:t>
            </w:r>
          </w:p>
        </w:tc>
      </w:tr>
      <w:tr w:rsidR="00CD4B0E">
        <w:tc>
          <w:tcPr>
            <w:tcW w:w="2426" w:type="dxa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937" w:type="dxa"/>
          </w:tcPr>
          <w:p w:rsidR="00CD4B0E" w:rsidRDefault="00CD4B0E">
            <w:pPr>
              <w:pStyle w:val="ConsPlusNormal"/>
            </w:pPr>
            <w:r>
              <w:t>040101.52</w:t>
            </w:r>
          </w:p>
        </w:tc>
        <w:tc>
          <w:tcPr>
            <w:tcW w:w="5276" w:type="dxa"/>
          </w:tcPr>
          <w:p w:rsidR="00CD4B0E" w:rsidRDefault="00CD4B0E">
            <w:pPr>
              <w:pStyle w:val="ConsPlusNormal"/>
            </w:pPr>
            <w:r>
              <w:t>Специалист по социальной работе</w:t>
            </w:r>
          </w:p>
        </w:tc>
      </w:tr>
      <w:tr w:rsidR="00CD4B0E">
        <w:tc>
          <w:tcPr>
            <w:tcW w:w="2426" w:type="dxa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937" w:type="dxa"/>
          </w:tcPr>
          <w:p w:rsidR="00CD4B0E" w:rsidRDefault="00CD4B0E">
            <w:pPr>
              <w:pStyle w:val="ConsPlusNormal"/>
            </w:pPr>
            <w:r>
              <w:t>040400.62</w:t>
            </w:r>
          </w:p>
        </w:tc>
        <w:tc>
          <w:tcPr>
            <w:tcW w:w="5276" w:type="dxa"/>
          </w:tcPr>
          <w:p w:rsidR="00CD4B0E" w:rsidRDefault="00CD4B0E">
            <w:pPr>
              <w:pStyle w:val="ConsPlusNormal"/>
            </w:pPr>
            <w:r>
              <w:t>Бакалавр социальной работы</w:t>
            </w:r>
          </w:p>
        </w:tc>
      </w:tr>
      <w:tr w:rsidR="00CD4B0E">
        <w:tc>
          <w:tcPr>
            <w:tcW w:w="2426" w:type="dxa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937" w:type="dxa"/>
          </w:tcPr>
          <w:p w:rsidR="00CD4B0E" w:rsidRDefault="00CD4B0E">
            <w:pPr>
              <w:pStyle w:val="ConsPlusNormal"/>
            </w:pPr>
            <w:r>
              <w:t>040400.68</w:t>
            </w:r>
          </w:p>
        </w:tc>
        <w:tc>
          <w:tcPr>
            <w:tcW w:w="5276" w:type="dxa"/>
          </w:tcPr>
          <w:p w:rsidR="00CD4B0E" w:rsidRDefault="00CD4B0E">
            <w:pPr>
              <w:pStyle w:val="ConsPlusNormal"/>
            </w:pPr>
            <w:r>
              <w:t>Магистр социальной работы</w:t>
            </w:r>
          </w:p>
        </w:tc>
      </w:tr>
      <w:tr w:rsidR="00CD4B0E">
        <w:tc>
          <w:tcPr>
            <w:tcW w:w="2426" w:type="dxa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937" w:type="dxa"/>
          </w:tcPr>
          <w:p w:rsidR="00CD4B0E" w:rsidRDefault="00CD4B0E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080504.65</w:t>
              </w:r>
            </w:hyperlink>
          </w:p>
        </w:tc>
        <w:tc>
          <w:tcPr>
            <w:tcW w:w="5276" w:type="dxa"/>
          </w:tcPr>
          <w:p w:rsidR="00CD4B0E" w:rsidRDefault="00CD4B0E">
            <w:pPr>
              <w:pStyle w:val="ConsPlusNormal"/>
            </w:pPr>
            <w:r>
              <w:t>Менеджер</w:t>
            </w:r>
          </w:p>
        </w:tc>
      </w:tr>
      <w:tr w:rsidR="00CD4B0E">
        <w:tc>
          <w:tcPr>
            <w:tcW w:w="2426" w:type="dxa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937" w:type="dxa"/>
          </w:tcPr>
          <w:p w:rsidR="00CD4B0E" w:rsidRDefault="00CD4B0E">
            <w:pPr>
              <w:pStyle w:val="ConsPlusNormal"/>
            </w:pPr>
            <w:r>
              <w:t>080504.51</w:t>
            </w:r>
          </w:p>
        </w:tc>
        <w:tc>
          <w:tcPr>
            <w:tcW w:w="5276" w:type="dxa"/>
          </w:tcPr>
          <w:p w:rsidR="00CD4B0E" w:rsidRDefault="00CD4B0E">
            <w:pPr>
              <w:pStyle w:val="ConsPlusNormal"/>
            </w:pPr>
            <w:r>
              <w:t>Специалист по государственному и муниципальному управлению</w:t>
            </w:r>
          </w:p>
        </w:tc>
      </w:tr>
      <w:tr w:rsidR="00CD4B0E">
        <w:tc>
          <w:tcPr>
            <w:tcW w:w="2426" w:type="dxa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937" w:type="dxa"/>
          </w:tcPr>
          <w:p w:rsidR="00CD4B0E" w:rsidRDefault="00CD4B0E">
            <w:pPr>
              <w:pStyle w:val="ConsPlusNormal"/>
            </w:pPr>
            <w:r>
              <w:t>080504.52</w:t>
            </w:r>
          </w:p>
        </w:tc>
        <w:tc>
          <w:tcPr>
            <w:tcW w:w="5276" w:type="dxa"/>
          </w:tcPr>
          <w:p w:rsidR="00CD4B0E" w:rsidRDefault="00CD4B0E">
            <w:pPr>
              <w:pStyle w:val="ConsPlusNormal"/>
            </w:pPr>
            <w:r>
              <w:t>Специалист по государственному и муниципальному управлению с углубленной подготовкой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ind w:firstLine="540"/>
        <w:jc w:val="both"/>
      </w:pPr>
      <w:r>
        <w:t>--------------------------------</w:t>
      </w:r>
    </w:p>
    <w:p w:rsidR="00CD4B0E" w:rsidRDefault="00CD4B0E">
      <w:pPr>
        <w:pStyle w:val="ConsPlusNormal"/>
        <w:spacing w:before="220"/>
        <w:ind w:firstLine="540"/>
        <w:jc w:val="both"/>
      </w:pPr>
      <w:bookmarkStart w:id="3" w:name="P188"/>
      <w:bookmarkEnd w:id="3"/>
      <w:r>
        <w:t>&lt;1&gt; Единый квалификационный справочник должностей руководителей, специалистов и служащих.</w:t>
      </w:r>
    </w:p>
    <w:p w:rsidR="00CD4B0E" w:rsidRDefault="00CD4B0E">
      <w:pPr>
        <w:pStyle w:val="ConsPlusNormal"/>
        <w:spacing w:before="220"/>
        <w:ind w:firstLine="540"/>
        <w:jc w:val="both"/>
      </w:pPr>
      <w:bookmarkStart w:id="4" w:name="P189"/>
      <w:bookmarkEnd w:id="4"/>
      <w:r>
        <w:t xml:space="preserve">&lt;2&gt; Общероссийский </w:t>
      </w:r>
      <w:hyperlink r:id="rId23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ind w:firstLine="540"/>
        <w:jc w:val="both"/>
        <w:outlineLvl w:val="3"/>
      </w:pPr>
      <w:r>
        <w:t>3.1.1. Трудовая функция</w:t>
      </w:r>
    </w:p>
    <w:p w:rsidR="00CD4B0E" w:rsidRDefault="00CD4B0E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3527"/>
        <w:gridCol w:w="708"/>
        <w:gridCol w:w="1239"/>
        <w:gridCol w:w="1698"/>
        <w:gridCol w:w="967"/>
      </w:tblGrid>
      <w:tr w:rsidR="00CD4B0E">
        <w:tc>
          <w:tcPr>
            <w:tcW w:w="1500" w:type="dxa"/>
            <w:tcBorders>
              <w:top w:val="nil"/>
              <w:left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Наименование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  <w:jc w:val="both"/>
            </w:pPr>
            <w:r>
              <w:t>Планирование и контроль деятельности организации социального обслуживания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</w:pPr>
            <w:r>
              <w:t>5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9"/>
        <w:gridCol w:w="1322"/>
        <w:gridCol w:w="493"/>
        <w:gridCol w:w="1764"/>
        <w:gridCol w:w="1578"/>
        <w:gridCol w:w="2373"/>
      </w:tblGrid>
      <w:tr w:rsidR="00CD4B0E">
        <w:tc>
          <w:tcPr>
            <w:tcW w:w="2109" w:type="dxa"/>
            <w:tcBorders>
              <w:top w:val="nil"/>
              <w:left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CD4B0E" w:rsidRDefault="00CD4B0E">
            <w:pPr>
              <w:pStyle w:val="ConsPlusNormal"/>
            </w:pPr>
            <w:r>
              <w:t>Оригинал</w:t>
            </w:r>
          </w:p>
        </w:tc>
        <w:tc>
          <w:tcPr>
            <w:tcW w:w="493" w:type="dxa"/>
            <w:tcBorders>
              <w:left w:val="nil"/>
            </w:tcBorders>
            <w:vAlign w:val="center"/>
          </w:tcPr>
          <w:p w:rsidR="00CD4B0E" w:rsidRDefault="00CD4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64" w:type="dxa"/>
            <w:vAlign w:val="center"/>
          </w:tcPr>
          <w:p w:rsidR="00CD4B0E" w:rsidRDefault="00CD4B0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78" w:type="dxa"/>
            <w:vAlign w:val="center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2373" w:type="dxa"/>
            <w:vAlign w:val="center"/>
          </w:tcPr>
          <w:p w:rsidR="00CD4B0E" w:rsidRDefault="00CD4B0E">
            <w:pPr>
              <w:pStyle w:val="ConsPlusNormal"/>
              <w:jc w:val="both"/>
            </w:pPr>
          </w:p>
        </w:tc>
      </w:tr>
      <w:tr w:rsidR="00CD4B0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322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3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7"/>
        <w:gridCol w:w="7302"/>
      </w:tblGrid>
      <w:tr w:rsidR="00CD4B0E">
        <w:tc>
          <w:tcPr>
            <w:tcW w:w="2337" w:type="dxa"/>
            <w:vMerge w:val="restart"/>
          </w:tcPr>
          <w:p w:rsidR="00CD4B0E" w:rsidRDefault="00CD4B0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 xml:space="preserve">Планирование деятельности организации, разработка и утверждение текущих и перспективных планов работы, определение целевых </w:t>
            </w:r>
            <w:r>
              <w:lastRenderedPageBreak/>
              <w:t>показателей деятельности организац</w:t>
            </w:r>
            <w:proofErr w:type="gramStart"/>
            <w:r>
              <w:t>ии и ее</w:t>
            </w:r>
            <w:proofErr w:type="gramEnd"/>
            <w:r>
              <w:t xml:space="preserve"> работников в установленном порядке</w:t>
            </w:r>
          </w:p>
        </w:tc>
      </w:tr>
      <w:tr w:rsidR="00CD4B0E">
        <w:tc>
          <w:tcPr>
            <w:tcW w:w="2337" w:type="dxa"/>
            <w:vMerge/>
          </w:tcPr>
          <w:p w:rsidR="00CD4B0E" w:rsidRDefault="00CD4B0E"/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Координация деятельности структурных подразделений организации по реализации плановых и программных документов, выполнению государственного (муниципального) задания, выполнению поручений вышестоящих организаций</w:t>
            </w:r>
          </w:p>
        </w:tc>
      </w:tr>
      <w:tr w:rsidR="00CD4B0E">
        <w:tc>
          <w:tcPr>
            <w:tcW w:w="2337" w:type="dxa"/>
            <w:vMerge/>
          </w:tcPr>
          <w:p w:rsidR="00CD4B0E" w:rsidRDefault="00CD4B0E"/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Принятие решений и подписание локальных нормативных документов организации, необходимых для оказания социальных услуг населению</w:t>
            </w:r>
          </w:p>
        </w:tc>
      </w:tr>
      <w:tr w:rsidR="00CD4B0E">
        <w:tc>
          <w:tcPr>
            <w:tcW w:w="2337" w:type="dxa"/>
            <w:vMerge/>
          </w:tcPr>
          <w:p w:rsidR="00CD4B0E" w:rsidRDefault="00CD4B0E"/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Контроль выполнения планов и программ деятельности организации</w:t>
            </w:r>
          </w:p>
        </w:tc>
      </w:tr>
      <w:tr w:rsidR="00CD4B0E">
        <w:tc>
          <w:tcPr>
            <w:tcW w:w="2337" w:type="dxa"/>
            <w:vMerge/>
          </w:tcPr>
          <w:p w:rsidR="00CD4B0E" w:rsidRDefault="00CD4B0E"/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Организация мониторинга удовлетворенности граждан доступностью и качеством предоставления социальных услуг, создание условий для проведения независимой системы оценки качества услуг, оказываемых организацией, в установленном порядке</w:t>
            </w:r>
          </w:p>
        </w:tc>
      </w:tr>
      <w:tr w:rsidR="00CD4B0E">
        <w:tc>
          <w:tcPr>
            <w:tcW w:w="2337" w:type="dxa"/>
            <w:vMerge/>
          </w:tcPr>
          <w:p w:rsidR="00CD4B0E" w:rsidRDefault="00CD4B0E"/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Подготовка и осуществление мероприятий по обеспечению комплексной безопасности организации социального обслуживания и проживающих (пребывающих) в нем граждан</w:t>
            </w:r>
          </w:p>
        </w:tc>
      </w:tr>
      <w:tr w:rsidR="00CD4B0E">
        <w:tc>
          <w:tcPr>
            <w:tcW w:w="2337" w:type="dxa"/>
            <w:vMerge w:val="restart"/>
          </w:tcPr>
          <w:p w:rsidR="00CD4B0E" w:rsidRDefault="00CD4B0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Планировать деятельность организации, разрабатывать программы, формировать систему показателей деятельности организации и работников</w:t>
            </w:r>
          </w:p>
        </w:tc>
      </w:tr>
      <w:tr w:rsidR="00CD4B0E">
        <w:tc>
          <w:tcPr>
            <w:tcW w:w="2337" w:type="dxa"/>
            <w:vMerge/>
          </w:tcPr>
          <w:p w:rsidR="00CD4B0E" w:rsidRDefault="00CD4B0E"/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Организовывать работу персонала, ставить цели и формулировать задачи, определять приоритеты</w:t>
            </w:r>
          </w:p>
        </w:tc>
      </w:tr>
      <w:tr w:rsidR="00CD4B0E">
        <w:tc>
          <w:tcPr>
            <w:tcW w:w="2337" w:type="dxa"/>
            <w:vMerge/>
          </w:tcPr>
          <w:p w:rsidR="00CD4B0E" w:rsidRDefault="00CD4B0E"/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Вырабатывать варианты решений и оценивать риски, связанные с их реализацией</w:t>
            </w:r>
          </w:p>
        </w:tc>
      </w:tr>
      <w:tr w:rsidR="00CD4B0E">
        <w:tc>
          <w:tcPr>
            <w:tcW w:w="2337" w:type="dxa"/>
            <w:vMerge/>
          </w:tcPr>
          <w:p w:rsidR="00CD4B0E" w:rsidRDefault="00CD4B0E"/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Анализировать данные финансовой и статистической отчетности</w:t>
            </w:r>
          </w:p>
        </w:tc>
      </w:tr>
      <w:tr w:rsidR="00CD4B0E">
        <w:tc>
          <w:tcPr>
            <w:tcW w:w="2337" w:type="dxa"/>
            <w:vMerge/>
          </w:tcPr>
          <w:p w:rsidR="00CD4B0E" w:rsidRDefault="00CD4B0E"/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Использовать информационно-коммуникационные технологии, в том числе интернет-ресурсы</w:t>
            </w:r>
          </w:p>
        </w:tc>
      </w:tr>
      <w:tr w:rsidR="00CD4B0E">
        <w:tc>
          <w:tcPr>
            <w:tcW w:w="2337" w:type="dxa"/>
            <w:vMerge w:val="restart"/>
          </w:tcPr>
          <w:p w:rsidR="00CD4B0E" w:rsidRDefault="00CD4B0E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Федеральное и региональное законодательство и другие нормативные правовые акты в сфере социального обслуживания населения</w:t>
            </w:r>
          </w:p>
        </w:tc>
      </w:tr>
      <w:tr w:rsidR="00CD4B0E">
        <w:tc>
          <w:tcPr>
            <w:tcW w:w="2337" w:type="dxa"/>
            <w:vMerge/>
          </w:tcPr>
          <w:p w:rsidR="00CD4B0E" w:rsidRDefault="00CD4B0E"/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Теория управления и организации труда, включая основы проектного и программно-целевого управления</w:t>
            </w:r>
          </w:p>
        </w:tc>
      </w:tr>
      <w:tr w:rsidR="00CD4B0E">
        <w:tc>
          <w:tcPr>
            <w:tcW w:w="2337" w:type="dxa"/>
            <w:vMerge/>
          </w:tcPr>
          <w:p w:rsidR="00CD4B0E" w:rsidRDefault="00CD4B0E"/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Основы финансового, бухгалтерского и статистического учета в организации социального обслуживания</w:t>
            </w:r>
          </w:p>
        </w:tc>
      </w:tr>
      <w:tr w:rsidR="00CD4B0E">
        <w:tc>
          <w:tcPr>
            <w:tcW w:w="2337" w:type="dxa"/>
          </w:tcPr>
          <w:p w:rsidR="00CD4B0E" w:rsidRDefault="00CD4B0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2" w:type="dxa"/>
          </w:tcPr>
          <w:p w:rsidR="00CD4B0E" w:rsidRDefault="00CD4B0E">
            <w:pPr>
              <w:pStyle w:val="ConsPlusNormal"/>
            </w:pPr>
            <w:r>
              <w:t>Соблюдение требований кодекса этики социального работника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ind w:firstLine="540"/>
        <w:jc w:val="both"/>
        <w:outlineLvl w:val="3"/>
      </w:pPr>
      <w:r>
        <w:t>3.1.2. Трудовая функция</w:t>
      </w:r>
    </w:p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3527"/>
        <w:gridCol w:w="708"/>
        <w:gridCol w:w="1239"/>
        <w:gridCol w:w="1698"/>
        <w:gridCol w:w="967"/>
      </w:tblGrid>
      <w:tr w:rsidR="00CD4B0E">
        <w:tc>
          <w:tcPr>
            <w:tcW w:w="1500" w:type="dxa"/>
            <w:tcBorders>
              <w:top w:val="nil"/>
              <w:left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Наименование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  <w:jc w:val="both"/>
            </w:pPr>
            <w:r>
              <w:t>Управление ресурсами организации социального обслуживания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</w:pPr>
            <w:r>
              <w:t>A/02.5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</w:pPr>
            <w:r>
              <w:t>5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9"/>
        <w:gridCol w:w="1322"/>
        <w:gridCol w:w="493"/>
        <w:gridCol w:w="1764"/>
        <w:gridCol w:w="1578"/>
        <w:gridCol w:w="2373"/>
      </w:tblGrid>
      <w:tr w:rsidR="00CD4B0E">
        <w:tc>
          <w:tcPr>
            <w:tcW w:w="2109" w:type="dxa"/>
            <w:tcBorders>
              <w:top w:val="nil"/>
              <w:left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CD4B0E" w:rsidRDefault="00CD4B0E">
            <w:pPr>
              <w:pStyle w:val="ConsPlusNormal"/>
            </w:pPr>
            <w:r>
              <w:t>Оригинал</w:t>
            </w:r>
          </w:p>
        </w:tc>
        <w:tc>
          <w:tcPr>
            <w:tcW w:w="493" w:type="dxa"/>
            <w:tcBorders>
              <w:left w:val="nil"/>
            </w:tcBorders>
            <w:vAlign w:val="center"/>
          </w:tcPr>
          <w:p w:rsidR="00CD4B0E" w:rsidRDefault="00CD4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64" w:type="dxa"/>
            <w:vAlign w:val="center"/>
          </w:tcPr>
          <w:p w:rsidR="00CD4B0E" w:rsidRDefault="00CD4B0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78" w:type="dxa"/>
            <w:vAlign w:val="center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2373" w:type="dxa"/>
            <w:vAlign w:val="center"/>
          </w:tcPr>
          <w:p w:rsidR="00CD4B0E" w:rsidRDefault="00CD4B0E">
            <w:pPr>
              <w:pStyle w:val="ConsPlusNormal"/>
              <w:jc w:val="both"/>
            </w:pPr>
          </w:p>
        </w:tc>
      </w:tr>
      <w:tr w:rsidR="00CD4B0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322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3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1"/>
        <w:gridCol w:w="7498"/>
      </w:tblGrid>
      <w:tr w:rsidR="00CD4B0E">
        <w:tc>
          <w:tcPr>
            <w:tcW w:w="2141" w:type="dxa"/>
            <w:vMerge w:val="restart"/>
          </w:tcPr>
          <w:p w:rsidR="00CD4B0E" w:rsidRDefault="00CD4B0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>Принятие решений о предоставлении социальных услуг клиенту, подписание договоров на оказание социальных услуг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>Организация подготовки и утверждение финансовых и бухгалтерских документов организации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 xml:space="preserve">Контроль за целевым и эффективным расходованием финансовых средств </w:t>
            </w:r>
            <w:r>
              <w:lastRenderedPageBreak/>
              <w:t>организации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>Принятие решений по оснащению организации помещениями, оборудованием, техническими и иными средствами, необходимыми для качественного оказания социальных услуг и соответствующими установленным нормам и нормативам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>Принятие решений в области управления персоналом организации, в том числе решения об утверждении штатного расписания организации, подписание локальных нормативных документов по кадровым вопросам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>Контроль хозяйственной деятельности организации социального обслуживания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работниками норм трудового законодательства, правил и норм охраны труда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правил пожарной безопасности и санитарно-гигиенических норм в организации социального обслуживания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 xml:space="preserve">Направление сотрудников на диспансеризацию в целях выявления инфекционных заболеваний,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прохождением диспансеризации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>Организация работы по обеспечению в организации требований законодательства по защите персональных данных о клиентах</w:t>
            </w:r>
          </w:p>
          <w:p w:rsidR="00CD4B0E" w:rsidRDefault="00CD4B0E">
            <w:pPr>
              <w:pStyle w:val="ConsPlusNormal"/>
            </w:pPr>
            <w:r>
              <w:t>Обеспечение соблюдения работниками требований кодекса этики социального работника</w:t>
            </w:r>
          </w:p>
        </w:tc>
      </w:tr>
      <w:tr w:rsidR="00CD4B0E">
        <w:tc>
          <w:tcPr>
            <w:tcW w:w="2141" w:type="dxa"/>
            <w:vMerge w:val="restart"/>
          </w:tcPr>
          <w:p w:rsidR="00CD4B0E" w:rsidRDefault="00CD4B0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>Планировать ресурсное обеспечение в организации (финансовые, технические и кадровые ресурсы)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 xml:space="preserve">Применять информационные технологии для </w:t>
            </w:r>
            <w:proofErr w:type="gramStart"/>
            <w:r>
              <w:t>контроля за</w:t>
            </w:r>
            <w:proofErr w:type="gramEnd"/>
            <w:r>
              <w:t xml:space="preserve"> расходованием финансовых средств организации</w:t>
            </w:r>
          </w:p>
        </w:tc>
      </w:tr>
      <w:tr w:rsidR="00CD4B0E">
        <w:tc>
          <w:tcPr>
            <w:tcW w:w="2141" w:type="dxa"/>
            <w:vMerge w:val="restart"/>
          </w:tcPr>
          <w:p w:rsidR="00CD4B0E" w:rsidRDefault="00CD4B0E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lastRenderedPageBreak/>
              <w:t>Основы гражданского законодательства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>Основы бюджетного и налогового законодательства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>Основы законодательства о государственных закупках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>Основы трудового законодательства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>Принципы бюджетирования и контроля расходов</w:t>
            </w:r>
          </w:p>
        </w:tc>
      </w:tr>
      <w:tr w:rsidR="00CD4B0E">
        <w:tc>
          <w:tcPr>
            <w:tcW w:w="2141" w:type="dxa"/>
            <w:vMerge/>
          </w:tcPr>
          <w:p w:rsidR="00CD4B0E" w:rsidRDefault="00CD4B0E"/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>Теоретические основы управления персоналом, включая основы нормирования труда, оценки и мотивации персонала, организации оплаты труда</w:t>
            </w:r>
          </w:p>
        </w:tc>
      </w:tr>
      <w:tr w:rsidR="00CD4B0E">
        <w:tc>
          <w:tcPr>
            <w:tcW w:w="2141" w:type="dxa"/>
          </w:tcPr>
          <w:p w:rsidR="00CD4B0E" w:rsidRDefault="00CD4B0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98" w:type="dxa"/>
          </w:tcPr>
          <w:p w:rsidR="00CD4B0E" w:rsidRDefault="00CD4B0E">
            <w:pPr>
              <w:pStyle w:val="ConsPlusNormal"/>
            </w:pPr>
            <w:r>
              <w:t>Соблюдение требований кодекса этики социального работника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ind w:firstLine="540"/>
        <w:jc w:val="both"/>
        <w:outlineLvl w:val="3"/>
      </w:pPr>
      <w:r>
        <w:t>3.1.3. Трудовая функция</w:t>
      </w:r>
    </w:p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3527"/>
        <w:gridCol w:w="708"/>
        <w:gridCol w:w="1239"/>
        <w:gridCol w:w="1698"/>
        <w:gridCol w:w="967"/>
      </w:tblGrid>
      <w:tr w:rsidR="00CD4B0E">
        <w:tc>
          <w:tcPr>
            <w:tcW w:w="1500" w:type="dxa"/>
            <w:tcBorders>
              <w:top w:val="nil"/>
              <w:left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Наименование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  <w:jc w:val="both"/>
            </w:pPr>
            <w:r>
              <w:t>Взаимодействие с клиентами, вышестоящими и партнерскими организациями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</w:pPr>
            <w:r>
              <w:t>A/03.5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</w:pPr>
            <w:r>
              <w:t>5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9"/>
        <w:gridCol w:w="1322"/>
        <w:gridCol w:w="493"/>
        <w:gridCol w:w="1764"/>
        <w:gridCol w:w="1578"/>
        <w:gridCol w:w="2373"/>
      </w:tblGrid>
      <w:tr w:rsidR="00CD4B0E">
        <w:tc>
          <w:tcPr>
            <w:tcW w:w="2109" w:type="dxa"/>
            <w:tcBorders>
              <w:top w:val="nil"/>
              <w:left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CD4B0E" w:rsidRDefault="00CD4B0E">
            <w:pPr>
              <w:pStyle w:val="ConsPlusNormal"/>
            </w:pPr>
            <w:r>
              <w:t>Оригинал</w:t>
            </w:r>
          </w:p>
        </w:tc>
        <w:tc>
          <w:tcPr>
            <w:tcW w:w="493" w:type="dxa"/>
            <w:tcBorders>
              <w:left w:val="nil"/>
            </w:tcBorders>
            <w:vAlign w:val="center"/>
          </w:tcPr>
          <w:p w:rsidR="00CD4B0E" w:rsidRDefault="00CD4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64" w:type="dxa"/>
            <w:vAlign w:val="center"/>
          </w:tcPr>
          <w:p w:rsidR="00CD4B0E" w:rsidRDefault="00CD4B0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78" w:type="dxa"/>
            <w:vAlign w:val="center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2373" w:type="dxa"/>
            <w:vAlign w:val="center"/>
          </w:tcPr>
          <w:p w:rsidR="00CD4B0E" w:rsidRDefault="00CD4B0E">
            <w:pPr>
              <w:pStyle w:val="ConsPlusNormal"/>
              <w:jc w:val="both"/>
            </w:pPr>
          </w:p>
        </w:tc>
      </w:tr>
      <w:tr w:rsidR="00CD4B0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322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3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6"/>
        <w:gridCol w:w="7593"/>
      </w:tblGrid>
      <w:tr w:rsidR="00CD4B0E">
        <w:tc>
          <w:tcPr>
            <w:tcW w:w="2046" w:type="dxa"/>
            <w:vMerge w:val="restart"/>
          </w:tcPr>
          <w:p w:rsidR="00CD4B0E" w:rsidRDefault="00CD4B0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93" w:type="dxa"/>
          </w:tcPr>
          <w:p w:rsidR="00CD4B0E" w:rsidRDefault="00CD4B0E">
            <w:pPr>
              <w:pStyle w:val="ConsPlusNormal"/>
            </w:pPr>
            <w:r>
              <w:t>Ведение личного приема клиентов, консультирование по вопросам получения социальных услуг</w:t>
            </w:r>
          </w:p>
        </w:tc>
      </w:tr>
      <w:tr w:rsidR="00CD4B0E">
        <w:tc>
          <w:tcPr>
            <w:tcW w:w="2046" w:type="dxa"/>
            <w:vMerge/>
          </w:tcPr>
          <w:p w:rsidR="00CD4B0E" w:rsidRDefault="00CD4B0E"/>
        </w:tc>
        <w:tc>
          <w:tcPr>
            <w:tcW w:w="7593" w:type="dxa"/>
          </w:tcPr>
          <w:p w:rsidR="00CD4B0E" w:rsidRDefault="00CD4B0E">
            <w:pPr>
              <w:pStyle w:val="ConsPlusNormal"/>
            </w:pPr>
            <w:r>
              <w:t>Установление деловых связей и организация сотрудничества с различными государственными, общественными, религиозными, негосударственными и иными организациями с целью повышения качества и эффективности оказания социальных услуг, в том числе привлечения благотворительной помощи, направленной на поддержание граждан, попавших в трудную жизненную ситуацию, на развитие организации</w:t>
            </w:r>
          </w:p>
        </w:tc>
      </w:tr>
      <w:tr w:rsidR="00CD4B0E">
        <w:tc>
          <w:tcPr>
            <w:tcW w:w="2046" w:type="dxa"/>
            <w:vMerge/>
          </w:tcPr>
          <w:p w:rsidR="00CD4B0E" w:rsidRDefault="00CD4B0E"/>
        </w:tc>
        <w:tc>
          <w:tcPr>
            <w:tcW w:w="7593" w:type="dxa"/>
          </w:tcPr>
          <w:p w:rsidR="00CD4B0E" w:rsidRDefault="00CD4B0E">
            <w:pPr>
              <w:pStyle w:val="ConsPlusNormal"/>
            </w:pPr>
            <w:r>
              <w:t>Формирование и обеспечение деятельности попечительских (общественных, наблюдательных) советов в организации</w:t>
            </w:r>
          </w:p>
        </w:tc>
      </w:tr>
      <w:tr w:rsidR="00CD4B0E">
        <w:tc>
          <w:tcPr>
            <w:tcW w:w="2046" w:type="dxa"/>
            <w:vMerge/>
          </w:tcPr>
          <w:p w:rsidR="00CD4B0E" w:rsidRDefault="00CD4B0E"/>
        </w:tc>
        <w:tc>
          <w:tcPr>
            <w:tcW w:w="7593" w:type="dxa"/>
          </w:tcPr>
          <w:p w:rsidR="00CD4B0E" w:rsidRDefault="00CD4B0E">
            <w:pPr>
              <w:pStyle w:val="ConsPlusNormal"/>
            </w:pPr>
            <w:r>
              <w:t>Представление интересов организации в органах государственной власти и органах местного самоуправления</w:t>
            </w:r>
          </w:p>
        </w:tc>
      </w:tr>
      <w:tr w:rsidR="00CD4B0E">
        <w:tc>
          <w:tcPr>
            <w:tcW w:w="2046" w:type="dxa"/>
            <w:vMerge/>
          </w:tcPr>
          <w:p w:rsidR="00CD4B0E" w:rsidRDefault="00CD4B0E"/>
        </w:tc>
        <w:tc>
          <w:tcPr>
            <w:tcW w:w="7593" w:type="dxa"/>
          </w:tcPr>
          <w:p w:rsidR="00CD4B0E" w:rsidRDefault="00CD4B0E">
            <w:pPr>
              <w:pStyle w:val="ConsPlusNormal"/>
            </w:pPr>
            <w:r>
              <w:t>Подготовка проектов планов и программ деятельности организации, предложения по проекту государственного (муниципального) задания для представления в вышестоящую организацию</w:t>
            </w:r>
          </w:p>
        </w:tc>
      </w:tr>
      <w:tr w:rsidR="00CD4B0E">
        <w:tc>
          <w:tcPr>
            <w:tcW w:w="2046" w:type="dxa"/>
            <w:vMerge/>
          </w:tcPr>
          <w:p w:rsidR="00CD4B0E" w:rsidRDefault="00CD4B0E"/>
        </w:tc>
        <w:tc>
          <w:tcPr>
            <w:tcW w:w="7593" w:type="dxa"/>
          </w:tcPr>
          <w:p w:rsidR="00CD4B0E" w:rsidRDefault="00CD4B0E">
            <w:pPr>
              <w:pStyle w:val="ConsPlusNormal"/>
            </w:pPr>
            <w:r>
              <w:t>Подготовка и представление отчетности о деятельности организации в вышестоящую организацию</w:t>
            </w:r>
          </w:p>
        </w:tc>
      </w:tr>
      <w:tr w:rsidR="00CD4B0E">
        <w:tc>
          <w:tcPr>
            <w:tcW w:w="2046" w:type="dxa"/>
            <w:vMerge/>
          </w:tcPr>
          <w:p w:rsidR="00CD4B0E" w:rsidRDefault="00CD4B0E"/>
        </w:tc>
        <w:tc>
          <w:tcPr>
            <w:tcW w:w="7593" w:type="dxa"/>
          </w:tcPr>
          <w:p w:rsidR="00CD4B0E" w:rsidRDefault="00CD4B0E">
            <w:pPr>
              <w:pStyle w:val="ConsPlusNormal"/>
            </w:pPr>
            <w:r>
              <w:t>Организация подготовки и размещения информации об услугах, оказываемых гражданам, на сайте организации, обеспечение информационной открытости организации социального обслуживания в установленном порядке</w:t>
            </w:r>
          </w:p>
        </w:tc>
      </w:tr>
      <w:tr w:rsidR="00CD4B0E">
        <w:tc>
          <w:tcPr>
            <w:tcW w:w="2046" w:type="dxa"/>
            <w:vMerge w:val="restart"/>
          </w:tcPr>
          <w:p w:rsidR="00CD4B0E" w:rsidRDefault="00CD4B0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93" w:type="dxa"/>
          </w:tcPr>
          <w:p w:rsidR="00CD4B0E" w:rsidRDefault="00CD4B0E">
            <w:pPr>
              <w:pStyle w:val="ConsPlusNormal"/>
            </w:pPr>
            <w:r>
              <w:t>Осуществлять консультирование клиентов в рамках компетенции организации в доступной форме, предотвращать возможные конфликтные ситуации</w:t>
            </w:r>
          </w:p>
        </w:tc>
      </w:tr>
      <w:tr w:rsidR="00CD4B0E">
        <w:tc>
          <w:tcPr>
            <w:tcW w:w="2046" w:type="dxa"/>
            <w:vMerge/>
          </w:tcPr>
          <w:p w:rsidR="00CD4B0E" w:rsidRDefault="00CD4B0E"/>
        </w:tc>
        <w:tc>
          <w:tcPr>
            <w:tcW w:w="7593" w:type="dxa"/>
          </w:tcPr>
          <w:p w:rsidR="00CD4B0E" w:rsidRDefault="00CD4B0E">
            <w:pPr>
              <w:pStyle w:val="ConsPlusNormal"/>
            </w:pPr>
            <w:r>
              <w:t>Проводить публичные выступления, в том числе в средствах массовой информации, по вопросам социального обслуживания населения</w:t>
            </w:r>
          </w:p>
        </w:tc>
      </w:tr>
      <w:tr w:rsidR="00CD4B0E">
        <w:tc>
          <w:tcPr>
            <w:tcW w:w="2046" w:type="dxa"/>
            <w:vMerge/>
          </w:tcPr>
          <w:p w:rsidR="00CD4B0E" w:rsidRDefault="00CD4B0E"/>
        </w:tc>
        <w:tc>
          <w:tcPr>
            <w:tcW w:w="7593" w:type="dxa"/>
          </w:tcPr>
          <w:p w:rsidR="00CD4B0E" w:rsidRDefault="00CD4B0E">
            <w:pPr>
              <w:pStyle w:val="ConsPlusNormal"/>
            </w:pPr>
            <w:r>
              <w:t>Готовить презентационные и информационно-аналитические материалы,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</w:tr>
      <w:tr w:rsidR="00CD4B0E">
        <w:tc>
          <w:tcPr>
            <w:tcW w:w="2046" w:type="dxa"/>
            <w:vMerge w:val="restart"/>
          </w:tcPr>
          <w:p w:rsidR="00CD4B0E" w:rsidRDefault="00CD4B0E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593" w:type="dxa"/>
          </w:tcPr>
          <w:p w:rsidR="00CD4B0E" w:rsidRDefault="00CD4B0E">
            <w:pPr>
              <w:pStyle w:val="ConsPlusNormal"/>
            </w:pPr>
            <w:r>
              <w:lastRenderedPageBreak/>
              <w:t>Русский язык (деловой стиль)</w:t>
            </w:r>
          </w:p>
        </w:tc>
      </w:tr>
      <w:tr w:rsidR="00CD4B0E">
        <w:tc>
          <w:tcPr>
            <w:tcW w:w="2046" w:type="dxa"/>
            <w:vMerge/>
          </w:tcPr>
          <w:p w:rsidR="00CD4B0E" w:rsidRDefault="00CD4B0E"/>
        </w:tc>
        <w:tc>
          <w:tcPr>
            <w:tcW w:w="7593" w:type="dxa"/>
          </w:tcPr>
          <w:p w:rsidR="00CD4B0E" w:rsidRDefault="00CD4B0E">
            <w:pPr>
              <w:pStyle w:val="ConsPlusNormal"/>
            </w:pPr>
            <w:r>
              <w:t>Основы этики и психологии делового общения</w:t>
            </w:r>
          </w:p>
        </w:tc>
      </w:tr>
      <w:tr w:rsidR="00CD4B0E">
        <w:tc>
          <w:tcPr>
            <w:tcW w:w="2046" w:type="dxa"/>
          </w:tcPr>
          <w:p w:rsidR="00CD4B0E" w:rsidRDefault="00CD4B0E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593" w:type="dxa"/>
          </w:tcPr>
          <w:p w:rsidR="00CD4B0E" w:rsidRDefault="00CD4B0E">
            <w:pPr>
              <w:pStyle w:val="ConsPlusNormal"/>
            </w:pPr>
            <w:r>
              <w:t>Соблюдение требований кодекса этики социального работника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ind w:firstLine="540"/>
        <w:jc w:val="both"/>
        <w:outlineLvl w:val="3"/>
      </w:pPr>
      <w:r>
        <w:t>3.1.4. Трудовая функция</w:t>
      </w:r>
    </w:p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3527"/>
        <w:gridCol w:w="708"/>
        <w:gridCol w:w="1239"/>
        <w:gridCol w:w="1698"/>
        <w:gridCol w:w="967"/>
      </w:tblGrid>
      <w:tr w:rsidR="00CD4B0E">
        <w:tc>
          <w:tcPr>
            <w:tcW w:w="1500" w:type="dxa"/>
            <w:tcBorders>
              <w:top w:val="nil"/>
              <w:left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Наименование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  <w:jc w:val="both"/>
            </w:pPr>
            <w:r>
              <w:t>Обеспечение развития организации социального обслуживания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</w:pPr>
            <w:r>
              <w:t>A/04.5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CD4B0E" w:rsidRDefault="00CD4B0E">
            <w:pPr>
              <w:pStyle w:val="ConsPlusNormal"/>
            </w:pPr>
            <w:r>
              <w:t>5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9"/>
        <w:gridCol w:w="1322"/>
        <w:gridCol w:w="493"/>
        <w:gridCol w:w="1764"/>
        <w:gridCol w:w="1578"/>
        <w:gridCol w:w="2373"/>
      </w:tblGrid>
      <w:tr w:rsidR="00CD4B0E">
        <w:tc>
          <w:tcPr>
            <w:tcW w:w="2109" w:type="dxa"/>
            <w:tcBorders>
              <w:top w:val="nil"/>
              <w:left w:val="nil"/>
              <w:bottom w:val="nil"/>
            </w:tcBorders>
          </w:tcPr>
          <w:p w:rsidR="00CD4B0E" w:rsidRDefault="00CD4B0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CD4B0E" w:rsidRDefault="00CD4B0E">
            <w:pPr>
              <w:pStyle w:val="ConsPlusNormal"/>
            </w:pPr>
            <w:r>
              <w:t>Оригинал</w:t>
            </w:r>
          </w:p>
        </w:tc>
        <w:tc>
          <w:tcPr>
            <w:tcW w:w="493" w:type="dxa"/>
            <w:tcBorders>
              <w:left w:val="nil"/>
            </w:tcBorders>
            <w:vAlign w:val="center"/>
          </w:tcPr>
          <w:p w:rsidR="00CD4B0E" w:rsidRDefault="00CD4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64" w:type="dxa"/>
            <w:vAlign w:val="center"/>
          </w:tcPr>
          <w:p w:rsidR="00CD4B0E" w:rsidRDefault="00CD4B0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78" w:type="dxa"/>
            <w:vAlign w:val="center"/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2373" w:type="dxa"/>
            <w:vAlign w:val="center"/>
          </w:tcPr>
          <w:p w:rsidR="00CD4B0E" w:rsidRDefault="00CD4B0E">
            <w:pPr>
              <w:pStyle w:val="ConsPlusNormal"/>
              <w:jc w:val="both"/>
            </w:pPr>
          </w:p>
        </w:tc>
      </w:tr>
      <w:tr w:rsidR="00CD4B0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322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both"/>
            </w:pPr>
          </w:p>
        </w:tc>
        <w:tc>
          <w:tcPr>
            <w:tcW w:w="1578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3" w:type="dxa"/>
            <w:tcBorders>
              <w:left w:val="nil"/>
              <w:bottom w:val="nil"/>
              <w:right w:val="nil"/>
            </w:tcBorders>
          </w:tcPr>
          <w:p w:rsidR="00CD4B0E" w:rsidRDefault="00CD4B0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258"/>
      </w:tblGrid>
      <w:tr w:rsidR="00CD4B0E">
        <w:tc>
          <w:tcPr>
            <w:tcW w:w="2381" w:type="dxa"/>
            <w:vMerge w:val="restart"/>
          </w:tcPr>
          <w:p w:rsidR="00CD4B0E" w:rsidRDefault="00CD4B0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58" w:type="dxa"/>
          </w:tcPr>
          <w:p w:rsidR="00CD4B0E" w:rsidRDefault="00CD4B0E">
            <w:pPr>
              <w:pStyle w:val="ConsPlusNormal"/>
            </w:pPr>
            <w:r>
              <w:t>Подготовка предложений по формированию стратегических и программных документов в области социального обслуживания населения по поручению вышестоящей организации</w:t>
            </w:r>
          </w:p>
        </w:tc>
      </w:tr>
      <w:tr w:rsidR="00CD4B0E">
        <w:tc>
          <w:tcPr>
            <w:tcW w:w="2381" w:type="dxa"/>
            <w:vMerge/>
          </w:tcPr>
          <w:p w:rsidR="00CD4B0E" w:rsidRDefault="00CD4B0E"/>
        </w:tc>
        <w:tc>
          <w:tcPr>
            <w:tcW w:w="7258" w:type="dxa"/>
          </w:tcPr>
          <w:p w:rsidR="00CD4B0E" w:rsidRDefault="00CD4B0E">
            <w:pPr>
              <w:pStyle w:val="ConsPlusNormal"/>
            </w:pPr>
            <w:r>
              <w:t>Разработка предложений по повышению эффективности деятельности организации и представление данных предложений в вышестоящую организацию</w:t>
            </w:r>
          </w:p>
        </w:tc>
      </w:tr>
      <w:tr w:rsidR="00CD4B0E">
        <w:tc>
          <w:tcPr>
            <w:tcW w:w="2381" w:type="dxa"/>
            <w:vMerge/>
          </w:tcPr>
          <w:p w:rsidR="00CD4B0E" w:rsidRDefault="00CD4B0E"/>
        </w:tc>
        <w:tc>
          <w:tcPr>
            <w:tcW w:w="7258" w:type="dxa"/>
          </w:tcPr>
          <w:p w:rsidR="00CD4B0E" w:rsidRDefault="00CD4B0E">
            <w:pPr>
              <w:pStyle w:val="ConsPlusNormal"/>
            </w:pPr>
            <w:r>
              <w:t>Руководство внедрением в организации инновационных форм деятельности, современных методов и инструментов оказания социальных услуг</w:t>
            </w:r>
          </w:p>
        </w:tc>
      </w:tr>
      <w:tr w:rsidR="00CD4B0E">
        <w:tc>
          <w:tcPr>
            <w:tcW w:w="2381" w:type="dxa"/>
            <w:vMerge/>
          </w:tcPr>
          <w:p w:rsidR="00CD4B0E" w:rsidRDefault="00CD4B0E"/>
        </w:tc>
        <w:tc>
          <w:tcPr>
            <w:tcW w:w="7258" w:type="dxa"/>
          </w:tcPr>
          <w:p w:rsidR="00CD4B0E" w:rsidRDefault="00CD4B0E">
            <w:pPr>
              <w:pStyle w:val="ConsPlusNormal"/>
            </w:pPr>
            <w:r>
              <w:t xml:space="preserve">Организация участия работников в конкурсах профессионального </w:t>
            </w:r>
            <w:r>
              <w:lastRenderedPageBreak/>
              <w:t>мастерства в сфере социального обслуживания</w:t>
            </w:r>
          </w:p>
        </w:tc>
      </w:tr>
      <w:tr w:rsidR="00CD4B0E">
        <w:tc>
          <w:tcPr>
            <w:tcW w:w="2381" w:type="dxa"/>
            <w:vMerge/>
          </w:tcPr>
          <w:p w:rsidR="00CD4B0E" w:rsidRDefault="00CD4B0E"/>
        </w:tc>
        <w:tc>
          <w:tcPr>
            <w:tcW w:w="7258" w:type="dxa"/>
          </w:tcPr>
          <w:p w:rsidR="00CD4B0E" w:rsidRDefault="00CD4B0E">
            <w:pPr>
              <w:pStyle w:val="ConsPlusNormal"/>
            </w:pPr>
            <w:r>
              <w:t>Организация разработки учебно-методических, научно-методических публикаций, пособий, рекомендаций по вопросам организации социального обслуживания</w:t>
            </w:r>
          </w:p>
        </w:tc>
      </w:tr>
      <w:tr w:rsidR="00CD4B0E">
        <w:tc>
          <w:tcPr>
            <w:tcW w:w="2381" w:type="dxa"/>
            <w:vMerge w:val="restart"/>
          </w:tcPr>
          <w:p w:rsidR="00CD4B0E" w:rsidRDefault="00CD4B0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58" w:type="dxa"/>
          </w:tcPr>
          <w:p w:rsidR="00CD4B0E" w:rsidRDefault="00CD4B0E">
            <w:pPr>
              <w:pStyle w:val="ConsPlusNormal"/>
            </w:pPr>
            <w:r>
              <w:t>Анализировать социально-экономическую, социально-демографическую ситуацию</w:t>
            </w:r>
          </w:p>
        </w:tc>
      </w:tr>
      <w:tr w:rsidR="00CD4B0E">
        <w:tc>
          <w:tcPr>
            <w:tcW w:w="2381" w:type="dxa"/>
            <w:vMerge/>
          </w:tcPr>
          <w:p w:rsidR="00CD4B0E" w:rsidRDefault="00CD4B0E"/>
        </w:tc>
        <w:tc>
          <w:tcPr>
            <w:tcW w:w="7258" w:type="dxa"/>
          </w:tcPr>
          <w:p w:rsidR="00CD4B0E" w:rsidRDefault="00CD4B0E">
            <w:pPr>
              <w:pStyle w:val="ConsPlusNormal"/>
            </w:pPr>
            <w:r>
              <w:t>Разрабатывать проекты нормативных и методических документов, необходимых для внедрения современных методов и инструментов оказания социальных услуг</w:t>
            </w:r>
          </w:p>
        </w:tc>
      </w:tr>
      <w:tr w:rsidR="00CD4B0E">
        <w:tc>
          <w:tcPr>
            <w:tcW w:w="2381" w:type="dxa"/>
            <w:vMerge w:val="restart"/>
          </w:tcPr>
          <w:p w:rsidR="00CD4B0E" w:rsidRDefault="00CD4B0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58" w:type="dxa"/>
          </w:tcPr>
          <w:p w:rsidR="00CD4B0E" w:rsidRDefault="00CD4B0E">
            <w:pPr>
              <w:pStyle w:val="ConsPlusNormal"/>
            </w:pPr>
            <w:r>
              <w:t>Основные направления государственной социальной политики, положения стратегий и программ в области социального обслуживания федерального и регионального уровня</w:t>
            </w:r>
          </w:p>
        </w:tc>
      </w:tr>
      <w:tr w:rsidR="00CD4B0E">
        <w:tc>
          <w:tcPr>
            <w:tcW w:w="2381" w:type="dxa"/>
            <w:vMerge/>
          </w:tcPr>
          <w:p w:rsidR="00CD4B0E" w:rsidRDefault="00CD4B0E"/>
        </w:tc>
        <w:tc>
          <w:tcPr>
            <w:tcW w:w="7258" w:type="dxa"/>
          </w:tcPr>
          <w:p w:rsidR="00CD4B0E" w:rsidRDefault="00CD4B0E">
            <w:pPr>
              <w:pStyle w:val="ConsPlusNormal"/>
            </w:pPr>
            <w:r>
              <w:t>Современные методы организации социального обслуживания населения, включая международный опыт</w:t>
            </w:r>
          </w:p>
        </w:tc>
      </w:tr>
      <w:tr w:rsidR="00CD4B0E">
        <w:tc>
          <w:tcPr>
            <w:tcW w:w="2381" w:type="dxa"/>
            <w:vMerge/>
          </w:tcPr>
          <w:p w:rsidR="00CD4B0E" w:rsidRDefault="00CD4B0E"/>
        </w:tc>
        <w:tc>
          <w:tcPr>
            <w:tcW w:w="7258" w:type="dxa"/>
          </w:tcPr>
          <w:p w:rsidR="00CD4B0E" w:rsidRDefault="00CD4B0E">
            <w:pPr>
              <w:pStyle w:val="ConsPlusNormal"/>
            </w:pPr>
            <w:r>
              <w:t>Основы управления персоналом организации</w:t>
            </w:r>
          </w:p>
        </w:tc>
      </w:tr>
      <w:tr w:rsidR="00CD4B0E">
        <w:tc>
          <w:tcPr>
            <w:tcW w:w="2381" w:type="dxa"/>
          </w:tcPr>
          <w:p w:rsidR="00CD4B0E" w:rsidRDefault="00CD4B0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58" w:type="dxa"/>
          </w:tcPr>
          <w:p w:rsidR="00CD4B0E" w:rsidRDefault="00CD4B0E">
            <w:pPr>
              <w:pStyle w:val="ConsPlusNormal"/>
            </w:pPr>
            <w:r>
              <w:t>-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CD4B0E" w:rsidRDefault="00CD4B0E">
      <w:pPr>
        <w:pStyle w:val="ConsPlusNormal"/>
        <w:jc w:val="center"/>
      </w:pPr>
      <w:r>
        <w:t>профессионального стандарта</w:t>
      </w: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ind w:firstLine="540"/>
        <w:jc w:val="both"/>
        <w:outlineLvl w:val="2"/>
      </w:pPr>
      <w:r>
        <w:t>4.1. Ответственная организация-разработчик</w:t>
      </w: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D4B0E" w:rsidRDefault="00CD4B0E">
      <w:pPr>
        <w:pStyle w:val="ConsPlusNonformat"/>
        <w:jc w:val="both"/>
      </w:pPr>
      <w:r>
        <w:t>│Институт  труда  и  страхования  ФГБОУ ВПО "Российская академия народного│</w:t>
      </w:r>
    </w:p>
    <w:p w:rsidR="00CD4B0E" w:rsidRDefault="00CD4B0E">
      <w:pPr>
        <w:pStyle w:val="ConsPlusNonformat"/>
        <w:jc w:val="both"/>
      </w:pPr>
      <w:r>
        <w:t>│хозяйства и государственной службы при Президенте Российской Федерации"  │</w:t>
      </w:r>
    </w:p>
    <w:p w:rsidR="00CD4B0E" w:rsidRDefault="00CD4B0E">
      <w:pPr>
        <w:pStyle w:val="ConsPlusNonformat"/>
        <w:jc w:val="both"/>
      </w:pPr>
      <w:r>
        <w:t>│                                                                         │</w:t>
      </w:r>
    </w:p>
    <w:p w:rsidR="00CD4B0E" w:rsidRDefault="00CD4B0E">
      <w:pPr>
        <w:pStyle w:val="ConsPlusNonformat"/>
        <w:jc w:val="both"/>
      </w:pPr>
      <w:r>
        <w:t>│Проректор          Александр Львович Сафонов                             │</w:t>
      </w:r>
    </w:p>
    <w:p w:rsidR="00CD4B0E" w:rsidRDefault="00CD4B0E">
      <w:pPr>
        <w:pStyle w:val="ConsPlusNonformat"/>
        <w:jc w:val="both"/>
      </w:pPr>
      <w:r>
        <w:t>│                                                                         │</w:t>
      </w:r>
    </w:p>
    <w:p w:rsidR="00CD4B0E" w:rsidRDefault="00CD4B0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D4B0E" w:rsidRDefault="00CD4B0E">
      <w:pPr>
        <w:pStyle w:val="ConsPlusNormal"/>
        <w:jc w:val="both"/>
      </w:pPr>
    </w:p>
    <w:p w:rsidR="00CD4B0E" w:rsidRDefault="00CD4B0E">
      <w:pPr>
        <w:pStyle w:val="ConsPlusNormal"/>
        <w:ind w:firstLine="540"/>
        <w:jc w:val="both"/>
        <w:outlineLvl w:val="2"/>
      </w:pPr>
      <w:r>
        <w:t>4.2. Наименования организаций-разработчиков</w:t>
      </w:r>
    </w:p>
    <w:p w:rsidR="00CD4B0E" w:rsidRDefault="00CD4B0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9104"/>
      </w:tblGrid>
      <w:tr w:rsidR="00CD4B0E">
        <w:tc>
          <w:tcPr>
            <w:tcW w:w="535" w:type="dxa"/>
          </w:tcPr>
          <w:p w:rsidR="00CD4B0E" w:rsidRDefault="00CD4B0E">
            <w:pPr>
              <w:pStyle w:val="ConsPlusNormal"/>
            </w:pPr>
            <w:r>
              <w:t>1</w:t>
            </w:r>
          </w:p>
        </w:tc>
        <w:tc>
          <w:tcPr>
            <w:tcW w:w="9104" w:type="dxa"/>
          </w:tcPr>
          <w:p w:rsidR="00CD4B0E" w:rsidRDefault="00CD4B0E">
            <w:pPr>
              <w:pStyle w:val="ConsPlusNormal"/>
            </w:pPr>
            <w:r>
              <w:t xml:space="preserve">ГБУСО МО "Люберецкий комплексный центр социального обслуживания населения", </w:t>
            </w:r>
            <w:proofErr w:type="gramStart"/>
            <w:r>
              <w:t>Московская</w:t>
            </w:r>
            <w:proofErr w:type="gramEnd"/>
            <w:r>
              <w:t xml:space="preserve"> обл., г. Люберцы</w:t>
            </w:r>
          </w:p>
        </w:tc>
      </w:tr>
      <w:tr w:rsidR="00CD4B0E">
        <w:tc>
          <w:tcPr>
            <w:tcW w:w="535" w:type="dxa"/>
          </w:tcPr>
          <w:p w:rsidR="00CD4B0E" w:rsidRDefault="00CD4B0E">
            <w:pPr>
              <w:pStyle w:val="ConsPlusNormal"/>
            </w:pPr>
            <w:r>
              <w:t>2</w:t>
            </w:r>
          </w:p>
        </w:tc>
        <w:tc>
          <w:tcPr>
            <w:tcW w:w="9104" w:type="dxa"/>
          </w:tcPr>
          <w:p w:rsidR="00CD4B0E" w:rsidRDefault="00CD4B0E">
            <w:pPr>
              <w:pStyle w:val="ConsPlusNormal"/>
            </w:pPr>
            <w:r>
              <w:t xml:space="preserve">ГБУСО МО "Озерский центр социального обслуживания граждан пожилого возраста и инвалидов", </w:t>
            </w:r>
            <w:proofErr w:type="gramStart"/>
            <w:r>
              <w:t>Московская</w:t>
            </w:r>
            <w:proofErr w:type="gramEnd"/>
            <w:r>
              <w:t xml:space="preserve"> обл., г. Озеры</w:t>
            </w:r>
          </w:p>
        </w:tc>
      </w:tr>
      <w:tr w:rsidR="00CD4B0E">
        <w:tc>
          <w:tcPr>
            <w:tcW w:w="535" w:type="dxa"/>
          </w:tcPr>
          <w:p w:rsidR="00CD4B0E" w:rsidRDefault="00CD4B0E">
            <w:pPr>
              <w:pStyle w:val="ConsPlusNormal"/>
            </w:pPr>
            <w:r>
              <w:t>3</w:t>
            </w:r>
          </w:p>
        </w:tc>
        <w:tc>
          <w:tcPr>
            <w:tcW w:w="9104" w:type="dxa"/>
          </w:tcPr>
          <w:p w:rsidR="00CD4B0E" w:rsidRDefault="00CD4B0E">
            <w:pPr>
              <w:pStyle w:val="ConsPlusNormal"/>
            </w:pPr>
            <w:r>
              <w:t>ГБУ ТЦСО "Зеленоградский", г. Москва</w:t>
            </w:r>
          </w:p>
        </w:tc>
      </w:tr>
    </w:tbl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ind w:firstLine="540"/>
        <w:jc w:val="both"/>
      </w:pPr>
    </w:p>
    <w:p w:rsidR="00CD4B0E" w:rsidRDefault="00CD4B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5" w:name="_GoBack"/>
      <w:bookmarkEnd w:id="5"/>
    </w:p>
    <w:sectPr w:rsidR="004D6DE4" w:rsidSect="008C25A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0E"/>
    <w:rsid w:val="004D6DE4"/>
    <w:rsid w:val="00C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4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4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4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4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4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4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0558C5A8CCF6DEB006B474171EABF42E7F4B68E3167B5545D3461197B4050A42B81F4m3I" TargetMode="External"/><Relationship Id="rId13" Type="http://schemas.openxmlformats.org/officeDocument/2006/relationships/hyperlink" Target="consultantplus://offline/ref=6350558C5A8CCF6DEB006B474171EABF41E6F7BD813667B5545D3461197B4050A42B814B5E36E33CFEmEI" TargetMode="External"/><Relationship Id="rId18" Type="http://schemas.openxmlformats.org/officeDocument/2006/relationships/hyperlink" Target="consultantplus://offline/ref=6350558C5A8CCF6DEB006B474171EABF41EFF1B98E3067B5545D3461197B4050A42B814B5E34EB3BFEm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50558C5A8CCF6DEB006B474171EABF41EFF1B68C3767B5545D3461197B4050A42B814B5E34E838FEmDI" TargetMode="External"/><Relationship Id="rId7" Type="http://schemas.openxmlformats.org/officeDocument/2006/relationships/hyperlink" Target="consultantplus://offline/ref=6350558C5A8CCF6DEB006B474171EABF42E7F4B68E3167B5545D3461197B4050A42B81F4m3I" TargetMode="External"/><Relationship Id="rId12" Type="http://schemas.openxmlformats.org/officeDocument/2006/relationships/hyperlink" Target="consultantplus://offline/ref=6350558C5A8CCF6DEB006B474171EABF41EFF1B98E3067B5545D346119F7mBI" TargetMode="External"/><Relationship Id="rId17" Type="http://schemas.openxmlformats.org/officeDocument/2006/relationships/hyperlink" Target="consultantplus://offline/ref=6350558C5A8CCF6DEB006B474171EABF41EFF1B98E3067B5545D346119F7mB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50558C5A8CCF6DEB006B474171EABF41E6F7BD813667B5545D3461197B4050A42B814B5E34EA38FEmCI" TargetMode="External"/><Relationship Id="rId20" Type="http://schemas.openxmlformats.org/officeDocument/2006/relationships/hyperlink" Target="consultantplus://offline/ref=6350558C5A8CCF6DEB006B474171EABF41EFF1B68C3767B5545D3461197B4050A42B814B5E34E838FEm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0558C5A8CCF6DEB006B474171EABF41E8FDBE8C3167B5545D3461197B4050A42B814B5E34EA39FEmAI" TargetMode="External"/><Relationship Id="rId11" Type="http://schemas.openxmlformats.org/officeDocument/2006/relationships/hyperlink" Target="consultantplus://offline/ref=6350558C5A8CCF6DEB006B474171EABF41EFF1B98E3067B5545D346119F7mB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350558C5A8CCF6DEB006B474171EABF41E6F7BD813667B5545D3461197B4050A42B814B5E34EA38FEmCI" TargetMode="External"/><Relationship Id="rId23" Type="http://schemas.openxmlformats.org/officeDocument/2006/relationships/hyperlink" Target="consultantplus://offline/ref=6350558C5A8CCF6DEB006B474171EABF41EFF1B68C3767B5545D346119F7mBI" TargetMode="External"/><Relationship Id="rId10" Type="http://schemas.openxmlformats.org/officeDocument/2006/relationships/hyperlink" Target="consultantplus://offline/ref=6350558C5A8CCF6DEB006B474171EABF41EFF1B98E3067B5545D346119F7mBI" TargetMode="External"/><Relationship Id="rId19" Type="http://schemas.openxmlformats.org/officeDocument/2006/relationships/hyperlink" Target="consultantplus://offline/ref=6350558C5A8CCF6DEB006B474171EABF41EFF1B68C3767B5545D346119F7m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0558C5A8CCF6DEB006B474171EABF41EFF1B98E3067B5545D3461197B4050A42B814B5E34EB3BFEmEI" TargetMode="External"/><Relationship Id="rId14" Type="http://schemas.openxmlformats.org/officeDocument/2006/relationships/hyperlink" Target="consultantplus://offline/ref=6350558C5A8CCF6DEB006B474171EABF41E6F7BD813667B5545D3461197B4050A42B814B5E36E33CFEmCI" TargetMode="External"/><Relationship Id="rId22" Type="http://schemas.openxmlformats.org/officeDocument/2006/relationships/hyperlink" Target="consultantplus://offline/ref=6350558C5A8CCF6DEB006B474171EABF41EFF1B68C3767B5545D3461197B4050A42B814B5E35EA3BFE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2018-03-19T08:38:00Z</dcterms:created>
  <dcterms:modified xsi:type="dcterms:W3CDTF">2018-03-19T08:38:00Z</dcterms:modified>
</cp:coreProperties>
</file>