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F18" w:rsidRDefault="00596F18" w:rsidP="00596F18">
      <w:pPr>
        <w:rPr>
          <w:rFonts w:ascii="Times New Roman" w:hAnsi="Times New Roman" w:cs="Times New Roman"/>
          <w:sz w:val="20"/>
          <w:szCs w:val="20"/>
        </w:rPr>
      </w:pPr>
    </w:p>
    <w:p w:rsidR="009964E2" w:rsidRDefault="009964E2" w:rsidP="00596F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6F18" w:rsidRPr="00596F18" w:rsidRDefault="00596F18" w:rsidP="00596F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F18">
        <w:rPr>
          <w:rFonts w:ascii="Times New Roman" w:hAnsi="Times New Roman" w:cs="Times New Roman"/>
          <w:b/>
          <w:sz w:val="28"/>
          <w:szCs w:val="28"/>
        </w:rPr>
        <w:t>Комитет по социальной защите населения Ленинградской области</w:t>
      </w:r>
    </w:p>
    <w:p w:rsidR="00596F18" w:rsidRPr="00596F18" w:rsidRDefault="00596F18" w:rsidP="00596F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F18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4738A5">
        <w:rPr>
          <w:rFonts w:ascii="Times New Roman" w:hAnsi="Times New Roman" w:cs="Times New Roman"/>
          <w:b/>
          <w:sz w:val="28"/>
          <w:szCs w:val="28"/>
        </w:rPr>
        <w:t xml:space="preserve">январь - </w:t>
      </w:r>
      <w:r w:rsidR="000C3871">
        <w:rPr>
          <w:rFonts w:ascii="Times New Roman" w:hAnsi="Times New Roman" w:cs="Times New Roman"/>
          <w:b/>
          <w:sz w:val="28"/>
          <w:szCs w:val="28"/>
        </w:rPr>
        <w:t>март</w:t>
      </w:r>
      <w:r w:rsidRPr="00596F18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BB08ED">
        <w:rPr>
          <w:rFonts w:ascii="Times New Roman" w:hAnsi="Times New Roman" w:cs="Times New Roman"/>
          <w:b/>
          <w:sz w:val="28"/>
          <w:szCs w:val="28"/>
        </w:rPr>
        <w:t>6</w:t>
      </w:r>
      <w:r w:rsidRPr="00596F1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596F18" w:rsidRDefault="00596F18" w:rsidP="00596F1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5"/>
        <w:gridCol w:w="4156"/>
        <w:gridCol w:w="1292"/>
        <w:gridCol w:w="3482"/>
      </w:tblGrid>
      <w:tr w:rsidR="00596F18" w:rsidRPr="00596F18" w:rsidTr="004E56A0">
        <w:trPr>
          <w:trHeight w:val="1150"/>
        </w:trPr>
        <w:tc>
          <w:tcPr>
            <w:tcW w:w="1135" w:type="dxa"/>
            <w:shd w:val="clear" w:color="auto" w:fill="auto"/>
          </w:tcPr>
          <w:p w:rsidR="00596F18" w:rsidRPr="00596F18" w:rsidRDefault="00596F18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56" w:type="dxa"/>
            <w:shd w:val="clear" w:color="auto" w:fill="auto"/>
          </w:tcPr>
          <w:p w:rsidR="00596F18" w:rsidRPr="00596F18" w:rsidRDefault="00596F18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92" w:type="dxa"/>
            <w:shd w:val="clear" w:color="auto" w:fill="auto"/>
          </w:tcPr>
          <w:p w:rsidR="00596F18" w:rsidRPr="00596F18" w:rsidRDefault="00596F18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482" w:type="dxa"/>
            <w:shd w:val="clear" w:color="auto" w:fill="auto"/>
          </w:tcPr>
          <w:p w:rsidR="00596F18" w:rsidRPr="00596F18" w:rsidRDefault="00596F18" w:rsidP="00C32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 xml:space="preserve">Достигнутое значение показателя </w:t>
            </w:r>
            <w:r w:rsidRPr="00596F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</w:t>
            </w:r>
            <w:r w:rsidR="004071F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0C387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596F1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8E0E4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0C387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596F18">
              <w:rPr>
                <w:rFonts w:ascii="Times New Roman" w:hAnsi="Times New Roman" w:cs="Times New Roman"/>
                <w:b/>
                <w:sz w:val="24"/>
                <w:szCs w:val="24"/>
              </w:rPr>
              <w:t>.201</w:t>
            </w:r>
            <w:r w:rsidR="00BB08E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bookmarkStart w:id="0" w:name="_GoBack"/>
            <w:bookmarkEnd w:id="0"/>
            <w:r w:rsidRPr="00596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96F18" w:rsidRPr="00596F18" w:rsidTr="004E56A0">
        <w:tc>
          <w:tcPr>
            <w:tcW w:w="1135" w:type="dxa"/>
            <w:shd w:val="clear" w:color="auto" w:fill="auto"/>
          </w:tcPr>
          <w:p w:rsidR="00596F18" w:rsidRPr="00596F18" w:rsidRDefault="00596F18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6" w:type="dxa"/>
            <w:shd w:val="clear" w:color="auto" w:fill="auto"/>
          </w:tcPr>
          <w:p w:rsidR="00596F18" w:rsidRPr="00596F18" w:rsidRDefault="00596F18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:rsidR="00596F18" w:rsidRPr="00596F18" w:rsidRDefault="00596F18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2" w:type="dxa"/>
            <w:shd w:val="clear" w:color="auto" w:fill="auto"/>
          </w:tcPr>
          <w:p w:rsidR="00596F18" w:rsidRPr="00596F18" w:rsidRDefault="00596F18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96F18" w:rsidRPr="00596F18" w:rsidTr="004E56A0">
        <w:tc>
          <w:tcPr>
            <w:tcW w:w="1135" w:type="dxa"/>
            <w:shd w:val="clear" w:color="auto" w:fill="auto"/>
          </w:tcPr>
          <w:p w:rsidR="00596F18" w:rsidRPr="00596F18" w:rsidRDefault="00596F18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56" w:type="dxa"/>
            <w:shd w:val="clear" w:color="auto" w:fill="auto"/>
          </w:tcPr>
          <w:p w:rsidR="00596F18" w:rsidRPr="00596F18" w:rsidRDefault="00596F18" w:rsidP="009964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 xml:space="preserve">Доля стоимости заключенных контрактов в совокупном годовом объеме закупок согласно планам-графикам, нарастающим итогом с начала года   </w:t>
            </w:r>
          </w:p>
        </w:tc>
        <w:tc>
          <w:tcPr>
            <w:tcW w:w="1292" w:type="dxa"/>
            <w:shd w:val="clear" w:color="auto" w:fill="auto"/>
          </w:tcPr>
          <w:p w:rsidR="00596F18" w:rsidRPr="00596F18" w:rsidRDefault="00596F18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проц.</w:t>
            </w:r>
          </w:p>
        </w:tc>
        <w:tc>
          <w:tcPr>
            <w:tcW w:w="3482" w:type="dxa"/>
            <w:shd w:val="clear" w:color="auto" w:fill="auto"/>
          </w:tcPr>
          <w:p w:rsidR="00596F18" w:rsidRPr="00596F18" w:rsidRDefault="000C3871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702F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96F18" w:rsidRPr="00596F18" w:rsidTr="004E56A0">
        <w:tc>
          <w:tcPr>
            <w:tcW w:w="1135" w:type="dxa"/>
            <w:shd w:val="clear" w:color="auto" w:fill="auto"/>
          </w:tcPr>
          <w:p w:rsidR="00596F18" w:rsidRPr="00596F18" w:rsidRDefault="00596F18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56" w:type="dxa"/>
            <w:shd w:val="clear" w:color="auto" w:fill="auto"/>
          </w:tcPr>
          <w:p w:rsidR="00596F18" w:rsidRPr="00596F18" w:rsidRDefault="00596F18" w:rsidP="009964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 xml:space="preserve">Доля рассмотренных в срок обращений  граждан и организаций, от общего числа обращений, поступивших в орган исполнительной власти Ленинградской области </w:t>
            </w:r>
            <w:r w:rsidR="009964E2">
              <w:rPr>
                <w:rFonts w:ascii="Times New Roman" w:hAnsi="Times New Roman" w:cs="Times New Roman"/>
                <w:sz w:val="24"/>
                <w:szCs w:val="24"/>
              </w:rPr>
              <w:t>за отчетный месяц</w:t>
            </w:r>
          </w:p>
        </w:tc>
        <w:tc>
          <w:tcPr>
            <w:tcW w:w="1292" w:type="dxa"/>
            <w:shd w:val="clear" w:color="auto" w:fill="auto"/>
          </w:tcPr>
          <w:p w:rsidR="00596F18" w:rsidRPr="00596F18" w:rsidRDefault="00596F18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проц.</w:t>
            </w:r>
          </w:p>
        </w:tc>
        <w:tc>
          <w:tcPr>
            <w:tcW w:w="3482" w:type="dxa"/>
            <w:shd w:val="clear" w:color="auto" w:fill="auto"/>
          </w:tcPr>
          <w:p w:rsidR="00596F18" w:rsidRPr="00596F18" w:rsidRDefault="001E493C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96F18" w:rsidRPr="00596F18" w:rsidTr="004E56A0">
        <w:tc>
          <w:tcPr>
            <w:tcW w:w="1135" w:type="dxa"/>
            <w:shd w:val="clear" w:color="auto" w:fill="auto"/>
          </w:tcPr>
          <w:p w:rsidR="00596F18" w:rsidRPr="00596F18" w:rsidRDefault="00596F18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56" w:type="dxa"/>
            <w:shd w:val="clear" w:color="auto" w:fill="auto"/>
          </w:tcPr>
          <w:p w:rsidR="00596F18" w:rsidRPr="00596F18" w:rsidRDefault="00596F18" w:rsidP="00596F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Количество решений органа исполнительной власти Ленинградской области, оспоренных в судебном порядке  и признанных судами незаконными, нарастающим итогом с начала года</w:t>
            </w:r>
          </w:p>
        </w:tc>
        <w:tc>
          <w:tcPr>
            <w:tcW w:w="1292" w:type="dxa"/>
            <w:shd w:val="clear" w:color="auto" w:fill="auto"/>
          </w:tcPr>
          <w:p w:rsidR="00596F18" w:rsidRPr="00596F18" w:rsidRDefault="00596F18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482" w:type="dxa"/>
            <w:shd w:val="clear" w:color="auto" w:fill="auto"/>
          </w:tcPr>
          <w:p w:rsidR="00596F18" w:rsidRPr="00596F18" w:rsidRDefault="001E493C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96F18" w:rsidRPr="00596F18" w:rsidRDefault="00596F18" w:rsidP="00596F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64E2" w:rsidRDefault="009964E2" w:rsidP="00596F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964E2" w:rsidSect="00CB65C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EEF"/>
    <w:rsid w:val="0003338E"/>
    <w:rsid w:val="00040407"/>
    <w:rsid w:val="00047EA2"/>
    <w:rsid w:val="00076702"/>
    <w:rsid w:val="000C3871"/>
    <w:rsid w:val="000D7051"/>
    <w:rsid w:val="0012366D"/>
    <w:rsid w:val="00194D67"/>
    <w:rsid w:val="001B7712"/>
    <w:rsid w:val="001C0F40"/>
    <w:rsid w:val="001C4482"/>
    <w:rsid w:val="001D0C44"/>
    <w:rsid w:val="001E493C"/>
    <w:rsid w:val="001F5C21"/>
    <w:rsid w:val="00203B5D"/>
    <w:rsid w:val="00205D75"/>
    <w:rsid w:val="00224DE1"/>
    <w:rsid w:val="0025234B"/>
    <w:rsid w:val="002553F4"/>
    <w:rsid w:val="002721D1"/>
    <w:rsid w:val="00281E9E"/>
    <w:rsid w:val="00292864"/>
    <w:rsid w:val="00297E21"/>
    <w:rsid w:val="002B348A"/>
    <w:rsid w:val="002B3DFD"/>
    <w:rsid w:val="002C2A62"/>
    <w:rsid w:val="002D1DD2"/>
    <w:rsid w:val="002D4660"/>
    <w:rsid w:val="002F007E"/>
    <w:rsid w:val="00314312"/>
    <w:rsid w:val="00362FDB"/>
    <w:rsid w:val="0037178C"/>
    <w:rsid w:val="00377CA3"/>
    <w:rsid w:val="0038720C"/>
    <w:rsid w:val="00387DB6"/>
    <w:rsid w:val="003977A5"/>
    <w:rsid w:val="003B52D0"/>
    <w:rsid w:val="003C65A6"/>
    <w:rsid w:val="003D0EEF"/>
    <w:rsid w:val="003E5560"/>
    <w:rsid w:val="004003C2"/>
    <w:rsid w:val="004071F7"/>
    <w:rsid w:val="00411C5C"/>
    <w:rsid w:val="00416B7C"/>
    <w:rsid w:val="00421B93"/>
    <w:rsid w:val="00445DF2"/>
    <w:rsid w:val="00453C76"/>
    <w:rsid w:val="00461AAA"/>
    <w:rsid w:val="004738A5"/>
    <w:rsid w:val="004A2F07"/>
    <w:rsid w:val="004B4BBA"/>
    <w:rsid w:val="004D1CC3"/>
    <w:rsid w:val="004E56A0"/>
    <w:rsid w:val="004E6A59"/>
    <w:rsid w:val="00500746"/>
    <w:rsid w:val="005020C0"/>
    <w:rsid w:val="005039BA"/>
    <w:rsid w:val="005138B8"/>
    <w:rsid w:val="00550E1D"/>
    <w:rsid w:val="005713E6"/>
    <w:rsid w:val="00596F18"/>
    <w:rsid w:val="005A1147"/>
    <w:rsid w:val="005A2B18"/>
    <w:rsid w:val="005A478E"/>
    <w:rsid w:val="005A64DD"/>
    <w:rsid w:val="005E6C77"/>
    <w:rsid w:val="00601CB9"/>
    <w:rsid w:val="006203CF"/>
    <w:rsid w:val="00653715"/>
    <w:rsid w:val="0065648F"/>
    <w:rsid w:val="00672156"/>
    <w:rsid w:val="006E0C75"/>
    <w:rsid w:val="006E5DD0"/>
    <w:rsid w:val="00704EBC"/>
    <w:rsid w:val="00704FD8"/>
    <w:rsid w:val="00722EC3"/>
    <w:rsid w:val="00724B66"/>
    <w:rsid w:val="0073094E"/>
    <w:rsid w:val="0074005A"/>
    <w:rsid w:val="0074286C"/>
    <w:rsid w:val="00743DE9"/>
    <w:rsid w:val="00762E38"/>
    <w:rsid w:val="00762E71"/>
    <w:rsid w:val="0076756F"/>
    <w:rsid w:val="0078590F"/>
    <w:rsid w:val="00797940"/>
    <w:rsid w:val="007C40EC"/>
    <w:rsid w:val="00816EA4"/>
    <w:rsid w:val="00833E21"/>
    <w:rsid w:val="0086643C"/>
    <w:rsid w:val="008B4F62"/>
    <w:rsid w:val="008E0E46"/>
    <w:rsid w:val="0090112F"/>
    <w:rsid w:val="00923936"/>
    <w:rsid w:val="009322E3"/>
    <w:rsid w:val="00933B3C"/>
    <w:rsid w:val="0094073E"/>
    <w:rsid w:val="009516D6"/>
    <w:rsid w:val="00953107"/>
    <w:rsid w:val="0096717D"/>
    <w:rsid w:val="00987DA4"/>
    <w:rsid w:val="009964E2"/>
    <w:rsid w:val="009B3D34"/>
    <w:rsid w:val="009C7A04"/>
    <w:rsid w:val="009D0215"/>
    <w:rsid w:val="009D1D3F"/>
    <w:rsid w:val="009D5E0E"/>
    <w:rsid w:val="009E20AA"/>
    <w:rsid w:val="00A10BCB"/>
    <w:rsid w:val="00A1460A"/>
    <w:rsid w:val="00A27BED"/>
    <w:rsid w:val="00A50A87"/>
    <w:rsid w:val="00A754A5"/>
    <w:rsid w:val="00AA38E5"/>
    <w:rsid w:val="00AA5ADA"/>
    <w:rsid w:val="00AB2BBF"/>
    <w:rsid w:val="00B139B7"/>
    <w:rsid w:val="00B14727"/>
    <w:rsid w:val="00B241B8"/>
    <w:rsid w:val="00B36046"/>
    <w:rsid w:val="00B55386"/>
    <w:rsid w:val="00B56722"/>
    <w:rsid w:val="00B70242"/>
    <w:rsid w:val="00B8649D"/>
    <w:rsid w:val="00B9571B"/>
    <w:rsid w:val="00BB03EB"/>
    <w:rsid w:val="00BB08ED"/>
    <w:rsid w:val="00BD2D33"/>
    <w:rsid w:val="00BF2FAB"/>
    <w:rsid w:val="00C12523"/>
    <w:rsid w:val="00C17E0A"/>
    <w:rsid w:val="00C323CC"/>
    <w:rsid w:val="00C47E2D"/>
    <w:rsid w:val="00C47EAE"/>
    <w:rsid w:val="00C702FC"/>
    <w:rsid w:val="00C83964"/>
    <w:rsid w:val="00CB65C9"/>
    <w:rsid w:val="00CE5ACC"/>
    <w:rsid w:val="00D03830"/>
    <w:rsid w:val="00D114DC"/>
    <w:rsid w:val="00D2334E"/>
    <w:rsid w:val="00D54651"/>
    <w:rsid w:val="00D6388C"/>
    <w:rsid w:val="00D86B9C"/>
    <w:rsid w:val="00D937D9"/>
    <w:rsid w:val="00D97D0F"/>
    <w:rsid w:val="00DB04E2"/>
    <w:rsid w:val="00DD55BC"/>
    <w:rsid w:val="00DE2F98"/>
    <w:rsid w:val="00DE4953"/>
    <w:rsid w:val="00E06B49"/>
    <w:rsid w:val="00E21D47"/>
    <w:rsid w:val="00E43AFE"/>
    <w:rsid w:val="00E544FF"/>
    <w:rsid w:val="00E67052"/>
    <w:rsid w:val="00EA10CA"/>
    <w:rsid w:val="00EE122E"/>
    <w:rsid w:val="00F020DC"/>
    <w:rsid w:val="00FA1CF9"/>
    <w:rsid w:val="00FA5EF7"/>
    <w:rsid w:val="00FB1274"/>
    <w:rsid w:val="00FB2708"/>
    <w:rsid w:val="00FC0012"/>
    <w:rsid w:val="00FD5BEC"/>
    <w:rsid w:val="00FF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doodka</dc:creator>
  <cp:lastModifiedBy>Цыганова Татьяна Николаевна</cp:lastModifiedBy>
  <cp:revision>3</cp:revision>
  <cp:lastPrinted>2015-03-11T12:23:00Z</cp:lastPrinted>
  <dcterms:created xsi:type="dcterms:W3CDTF">2016-10-12T05:43:00Z</dcterms:created>
  <dcterms:modified xsi:type="dcterms:W3CDTF">2016-10-12T05:48:00Z</dcterms:modified>
</cp:coreProperties>
</file>