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D6" w:rsidRDefault="008534D6" w:rsidP="008534D6">
      <w:pPr>
        <w:pStyle w:val="ConsPlusNormal"/>
        <w:jc w:val="right"/>
      </w:pPr>
      <w:bookmarkStart w:id="0" w:name="_GoBack"/>
      <w:bookmarkEnd w:id="0"/>
    </w:p>
    <w:p w:rsidR="008534D6" w:rsidRPr="008534D6" w:rsidRDefault="008534D6" w:rsidP="008534D6"/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Утверждено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распоряжение</w:t>
      </w:r>
      <w:r w:rsidR="00CD423C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комитета по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социальной защите населения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Ленинградской области</w:t>
      </w:r>
    </w:p>
    <w:p w:rsidR="00702917" w:rsidRPr="00702917" w:rsidRDefault="00702917" w:rsidP="0070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2147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="00261CD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            </w:t>
      </w:r>
      <w:r w:rsidR="002147C1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261CD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7470DA">
        <w:rPr>
          <w:rFonts w:ascii="Times New Roman" w:eastAsia="Times New Roman" w:hAnsi="Times New Roman" w:cs="Times New Roman"/>
          <w:sz w:val="28"/>
          <w:szCs w:val="24"/>
          <w:lang w:val="en-US"/>
        </w:rPr>
        <w:t>11</w:t>
      </w:r>
      <w:r w:rsidR="007470DA">
        <w:rPr>
          <w:rFonts w:ascii="Times New Roman" w:eastAsia="Times New Roman" w:hAnsi="Times New Roman" w:cs="Times New Roman"/>
          <w:sz w:val="28"/>
          <w:szCs w:val="24"/>
        </w:rPr>
        <w:t>.12.2017</w:t>
      </w:r>
      <w:r w:rsidR="00261CD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EC27A3">
        <w:rPr>
          <w:rFonts w:ascii="Times New Roman" w:eastAsia="Times New Roman" w:hAnsi="Times New Roman" w:cs="Times New Roman"/>
          <w:sz w:val="28"/>
          <w:szCs w:val="24"/>
        </w:rPr>
        <w:t xml:space="preserve">  №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470DA">
        <w:rPr>
          <w:rFonts w:ascii="Times New Roman" w:eastAsia="Times New Roman" w:hAnsi="Times New Roman" w:cs="Times New Roman"/>
          <w:sz w:val="28"/>
          <w:szCs w:val="24"/>
        </w:rPr>
        <w:t>794</w:t>
      </w:r>
    </w:p>
    <w:p w:rsidR="00702917" w:rsidRPr="00CD423C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019A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423C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C5023" w:rsidRPr="00702917" w:rsidRDefault="00EC5023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План </w:t>
      </w:r>
      <w:r w:rsidR="00746994">
        <w:rPr>
          <w:rFonts w:ascii="Times New Roman" w:eastAsia="Times New Roman" w:hAnsi="Times New Roman" w:cs="Times New Roman"/>
          <w:sz w:val="28"/>
          <w:szCs w:val="24"/>
        </w:rPr>
        <w:t>внутреннего финансового аудита</w:t>
      </w:r>
      <w:r w:rsidR="00746994" w:rsidRPr="007469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 201</w:t>
      </w:r>
      <w:r w:rsidR="004B2AA0" w:rsidRPr="00EC5023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1C2C5D" w:rsidRPr="00702917" w:rsidRDefault="001C2C5D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9"/>
        <w:gridCol w:w="3826"/>
        <w:gridCol w:w="2551"/>
        <w:gridCol w:w="2126"/>
        <w:gridCol w:w="1843"/>
      </w:tblGrid>
      <w:tr w:rsidR="008534D6" w:rsidRPr="00D119D8" w:rsidTr="00D119D8">
        <w:tc>
          <w:tcPr>
            <w:tcW w:w="3464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Тема аудиторской проверки</w:t>
            </w:r>
          </w:p>
        </w:tc>
        <w:tc>
          <w:tcPr>
            <w:tcW w:w="4395" w:type="dxa"/>
            <w:gridSpan w:val="2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Объекты аудита</w:t>
            </w:r>
          </w:p>
        </w:tc>
        <w:tc>
          <w:tcPr>
            <w:tcW w:w="2551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Вид аудиторской проверки (</w:t>
            </w:r>
            <w:proofErr w:type="gramStart"/>
            <w:r w:rsidRPr="00D119D8">
              <w:rPr>
                <w:rFonts w:ascii="Times New Roman" w:hAnsi="Times New Roman" w:cs="Times New Roman"/>
                <w:sz w:val="20"/>
              </w:rPr>
              <w:t>камеральная</w:t>
            </w:r>
            <w:proofErr w:type="gramEnd"/>
            <w:r w:rsidRPr="00D119D8">
              <w:rPr>
                <w:rFonts w:ascii="Times New Roman" w:hAnsi="Times New Roman" w:cs="Times New Roman"/>
                <w:sz w:val="20"/>
              </w:rPr>
              <w:t>, выездная, комбинированная)</w:t>
            </w:r>
          </w:p>
        </w:tc>
        <w:tc>
          <w:tcPr>
            <w:tcW w:w="2126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Проверяемый период</w:t>
            </w:r>
          </w:p>
        </w:tc>
        <w:tc>
          <w:tcPr>
            <w:tcW w:w="1843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Срок проведения аудиторской проверки</w:t>
            </w:r>
          </w:p>
        </w:tc>
      </w:tr>
      <w:tr w:rsidR="008534D6" w:rsidRPr="00D119D8" w:rsidTr="00D119D8">
        <w:tc>
          <w:tcPr>
            <w:tcW w:w="3464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4614F1" w:rsidP="008A1A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1C0BCB" w:rsidRPr="001C0BCB" w:rsidRDefault="00A20695" w:rsidP="004B2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казенное учреждение социального обслуживания </w:t>
            </w:r>
            <w:r w:rsidR="001C0BCB" w:rsidRPr="001C0BC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="004B2AA0">
              <w:rPr>
                <w:rFonts w:ascii="Times New Roman" w:hAnsi="Times New Roman" w:cs="Times New Roman"/>
                <w:color w:val="000000"/>
                <w:sz w:val="20"/>
              </w:rPr>
              <w:t xml:space="preserve">Будогощский </w:t>
            </w:r>
            <w:r w:rsidR="004B2AA0" w:rsidRPr="004B2AA0">
              <w:rPr>
                <w:rFonts w:ascii="Times New Roman" w:hAnsi="Times New Roman" w:cs="Times New Roman"/>
                <w:color w:val="000000"/>
                <w:sz w:val="20"/>
              </w:rPr>
              <w:t>психоневрологический интернат</w:t>
            </w:r>
            <w:r w:rsidR="001C0BCB" w:rsidRPr="001C0BC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4B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="004B2AA0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F77E17" w:rsidRPr="00F836EF" w:rsidRDefault="004B2AA0" w:rsidP="00F836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22.01-09</w:t>
            </w:r>
            <w:r w:rsidR="001C0BCB">
              <w:rPr>
                <w:rFonts w:ascii="Times New Roman" w:hAnsi="Times New Roman" w:cs="Times New Roman"/>
                <w:color w:val="000000"/>
                <w:sz w:val="20"/>
              </w:rPr>
              <w:t>.02.201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2147C1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8534D6" w:rsidP="004B2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</w:t>
            </w:r>
            <w:r w:rsidR="004B2AA0">
              <w:rPr>
                <w:rFonts w:ascii="Times New Roman" w:hAnsi="Times New Roman" w:cs="Times New Roman"/>
                <w:color w:val="000000"/>
                <w:sz w:val="20"/>
              </w:rPr>
              <w:t>Единый выплатной центр</w:t>
            </w:r>
            <w:r w:rsidR="001C0BCB" w:rsidRPr="001C0BC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4B2AA0" w:rsidP="004B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</w:t>
            </w:r>
          </w:p>
        </w:tc>
        <w:tc>
          <w:tcPr>
            <w:tcW w:w="1843" w:type="dxa"/>
            <w:vAlign w:val="center"/>
          </w:tcPr>
          <w:p w:rsidR="008534D6" w:rsidRPr="00F836EF" w:rsidRDefault="001C0BCB" w:rsidP="00F83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4B2AA0">
              <w:rPr>
                <w:rFonts w:ascii="Times New Roman" w:hAnsi="Times New Roman" w:cs="Times New Roman"/>
                <w:color w:val="000000"/>
                <w:sz w:val="20"/>
              </w:rPr>
              <w:t>2.03-23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.03.201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8534D6" w:rsidRPr="00D119D8" w:rsidTr="00D119D8">
        <w:trPr>
          <w:trHeight w:val="1540"/>
        </w:trPr>
        <w:tc>
          <w:tcPr>
            <w:tcW w:w="3464" w:type="dxa"/>
          </w:tcPr>
          <w:p w:rsidR="00702917" w:rsidRPr="00D119D8" w:rsidRDefault="002147C1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1C0BCB" w:rsidP="004B2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0BCB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</w:t>
            </w:r>
            <w:r w:rsidR="004B2AA0">
              <w:rPr>
                <w:rFonts w:ascii="Times New Roman" w:hAnsi="Times New Roman" w:cs="Times New Roman"/>
                <w:color w:val="000000"/>
                <w:sz w:val="20"/>
              </w:rPr>
              <w:t xml:space="preserve">Кингисеппский </w:t>
            </w:r>
            <w:r w:rsidRPr="001C0BCB">
              <w:rPr>
                <w:rFonts w:ascii="Times New Roman" w:hAnsi="Times New Roman" w:cs="Times New Roman"/>
                <w:color w:val="000000"/>
                <w:sz w:val="20"/>
              </w:rPr>
              <w:t>психоневрологический интернат"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4B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</w:t>
            </w:r>
            <w:r w:rsidR="004B2AA0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8534D6" w:rsidRPr="00F836EF" w:rsidRDefault="001C0BCB" w:rsidP="00F83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4B2AA0">
              <w:rPr>
                <w:rFonts w:ascii="Times New Roman" w:hAnsi="Times New Roman" w:cs="Times New Roman"/>
                <w:color w:val="000000"/>
                <w:sz w:val="20"/>
              </w:rPr>
              <w:t>6.04-04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.05.201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702917" w:rsidRPr="00D119D8" w:rsidTr="00D119D8">
        <w:trPr>
          <w:trHeight w:val="335"/>
        </w:trPr>
        <w:tc>
          <w:tcPr>
            <w:tcW w:w="3464" w:type="dxa"/>
          </w:tcPr>
          <w:p w:rsidR="00702917" w:rsidRPr="00D119D8" w:rsidRDefault="00685C9F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Проведение мониторинга исполнения подведомственными учреждениями государственных заданий на оказание государственных услуг</w:t>
            </w:r>
          </w:p>
        </w:tc>
        <w:tc>
          <w:tcPr>
            <w:tcW w:w="4395" w:type="dxa"/>
            <w:gridSpan w:val="2"/>
          </w:tcPr>
          <w:p w:rsidR="00702917" w:rsidRPr="00D119D8" w:rsidRDefault="00702917" w:rsidP="00E4252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Комитет по социальной защите населения Ленинградской области отдел </w:t>
            </w:r>
            <w:r w:rsidR="00E42522">
              <w:rPr>
                <w:rFonts w:ascii="Times New Roman" w:hAnsi="Times New Roman" w:cs="Times New Roman"/>
                <w:color w:val="000000"/>
                <w:sz w:val="20"/>
              </w:rPr>
              <w:t>государственных стационарных учреждений и альтернативной гражданской службы</w:t>
            </w:r>
          </w:p>
        </w:tc>
        <w:tc>
          <w:tcPr>
            <w:tcW w:w="2551" w:type="dxa"/>
            <w:vAlign w:val="center"/>
          </w:tcPr>
          <w:p w:rsidR="00702917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камеральная</w:t>
            </w:r>
          </w:p>
        </w:tc>
        <w:tc>
          <w:tcPr>
            <w:tcW w:w="2126" w:type="dxa"/>
            <w:vAlign w:val="center"/>
          </w:tcPr>
          <w:p w:rsidR="00702917" w:rsidRPr="00D119D8" w:rsidRDefault="00F03171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685C9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полугодие </w:t>
            </w:r>
            <w:r w:rsidR="00702917" w:rsidRPr="00D119D8">
              <w:rPr>
                <w:rFonts w:ascii="Times New Roman" w:hAnsi="Times New Roman" w:cs="Times New Roman"/>
                <w:sz w:val="20"/>
              </w:rPr>
              <w:t>201</w:t>
            </w:r>
            <w:r w:rsidR="004C1238">
              <w:rPr>
                <w:rFonts w:ascii="Times New Roman" w:hAnsi="Times New Roman" w:cs="Times New Roman"/>
                <w:sz w:val="20"/>
              </w:rPr>
              <w:t>7</w:t>
            </w:r>
            <w:r w:rsidR="00702917" w:rsidRPr="00D119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02917" w:rsidRPr="00D119D8" w:rsidRDefault="00B31F2A" w:rsidP="00D119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2 квартал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B31F2A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205D6D" w:rsidP="004C1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бюджетное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учреждение социального обслуживания "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Кингисеппский</w:t>
            </w:r>
            <w:r w:rsidR="00B31F2A"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Start"/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м-</w:t>
            </w:r>
            <w:proofErr w:type="gramEnd"/>
            <w:r w:rsidR="00B31F2A"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интернат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 xml:space="preserve"> для престарелых граждан и инвалидов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</w:t>
            </w:r>
            <w:r w:rsidR="004C1238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8534D6" w:rsidRPr="00F836EF" w:rsidRDefault="001C0BCB" w:rsidP="00F83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1.05-08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.06.201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205D6D" w:rsidRPr="00D119D8" w:rsidTr="00D119D8">
        <w:trPr>
          <w:trHeight w:val="456"/>
        </w:trPr>
        <w:tc>
          <w:tcPr>
            <w:tcW w:w="3464" w:type="dxa"/>
          </w:tcPr>
          <w:p w:rsidR="00205D6D" w:rsidRPr="00D119D8" w:rsidRDefault="00B31F2A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Аудит эффективности системы внутреннего финансового контроля</w:t>
            </w:r>
          </w:p>
        </w:tc>
        <w:tc>
          <w:tcPr>
            <w:tcW w:w="4395" w:type="dxa"/>
            <w:gridSpan w:val="2"/>
          </w:tcPr>
          <w:p w:rsidR="00205D6D" w:rsidRPr="00D119D8" w:rsidRDefault="00205D6D" w:rsidP="004C1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бюджетное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учреждение социального обслуживания «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 xml:space="preserve">Гатчинский </w:t>
            </w:r>
            <w:r w:rsidR="008A1AEB" w:rsidRPr="008A1AEB">
              <w:rPr>
                <w:rFonts w:ascii="Times New Roman" w:hAnsi="Times New Roman" w:cs="Times New Roman"/>
                <w:color w:val="000000"/>
                <w:sz w:val="20"/>
              </w:rPr>
              <w:t>психоневрологический интернат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205D6D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B31F2A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</w:t>
            </w:r>
            <w:r w:rsidR="004C1238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205D6D" w:rsidRPr="00F836EF" w:rsidRDefault="008A1AEB" w:rsidP="00F83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.07.-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  <w:r w:rsidR="00B24329">
              <w:rPr>
                <w:rFonts w:ascii="Times New Roman" w:hAnsi="Times New Roman" w:cs="Times New Roman"/>
                <w:color w:val="000000"/>
                <w:sz w:val="20"/>
              </w:rPr>
              <w:t>.08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205D6D" w:rsidRPr="00D119D8" w:rsidTr="008A1AEB">
        <w:trPr>
          <w:trHeight w:val="1228"/>
        </w:trPr>
        <w:tc>
          <w:tcPr>
            <w:tcW w:w="3464" w:type="dxa"/>
          </w:tcPr>
          <w:p w:rsidR="00205D6D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  <w:p w:rsidR="00D119D8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gridSpan w:val="2"/>
          </w:tcPr>
          <w:p w:rsidR="00205D6D" w:rsidRPr="00D119D8" w:rsidRDefault="00205D6D" w:rsidP="004C1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 </w:t>
            </w:r>
            <w:r w:rsidR="00EC5023">
              <w:rPr>
                <w:rFonts w:ascii="Times New Roman" w:hAnsi="Times New Roman" w:cs="Times New Roman"/>
                <w:color w:val="000000"/>
                <w:sz w:val="20"/>
              </w:rPr>
              <w:t>бюд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жетное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учреждение социального обслуживания «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Всеволожский</w:t>
            </w:r>
            <w:r w:rsidR="00D119D8"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дом-</w:t>
            </w:r>
            <w:r w:rsidR="00D119D8" w:rsidRPr="00D119D8">
              <w:rPr>
                <w:rFonts w:ascii="Times New Roman" w:hAnsi="Times New Roman" w:cs="Times New Roman"/>
                <w:color w:val="000000"/>
                <w:sz w:val="20"/>
              </w:rPr>
              <w:t>интернат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 xml:space="preserve"> для </w:t>
            </w:r>
            <w:proofErr w:type="gramStart"/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>престарелых</w:t>
            </w:r>
            <w:proofErr w:type="gramEnd"/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»  </w:t>
            </w:r>
          </w:p>
        </w:tc>
        <w:tc>
          <w:tcPr>
            <w:tcW w:w="2551" w:type="dxa"/>
            <w:vAlign w:val="center"/>
          </w:tcPr>
          <w:p w:rsidR="00205D6D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</w:t>
            </w:r>
            <w:r w:rsidR="004C1238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205D6D" w:rsidRPr="00F836EF" w:rsidRDefault="004C1238" w:rsidP="00F836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03.09-21.</w:t>
            </w:r>
            <w:r w:rsidR="008A1AEB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="008A1AEB">
              <w:rPr>
                <w:rFonts w:ascii="Times New Roman" w:hAnsi="Times New Roman" w:cs="Times New Roman"/>
                <w:color w:val="000000"/>
                <w:sz w:val="20"/>
              </w:rPr>
              <w:t>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D119D8" w:rsidRPr="00D119D8" w:rsidTr="004C1238">
        <w:trPr>
          <w:trHeight w:val="1239"/>
        </w:trPr>
        <w:tc>
          <w:tcPr>
            <w:tcW w:w="3464" w:type="dxa"/>
            <w:tcBorders>
              <w:bottom w:val="single" w:sz="4" w:space="0" w:color="auto"/>
            </w:tcBorders>
          </w:tcPr>
          <w:p w:rsidR="008A1AEB" w:rsidRPr="008A1AEB" w:rsidRDefault="008A1AEB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B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  <w:p w:rsidR="00D119D8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C1238" w:rsidRPr="00D119D8" w:rsidRDefault="00F03171" w:rsidP="004C123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бюджетное </w:t>
            </w: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 xml:space="preserve">учреждение социального обслуживания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="004C1238">
              <w:rPr>
                <w:rFonts w:ascii="Times New Roman" w:hAnsi="Times New Roman" w:cs="Times New Roman"/>
                <w:color w:val="000000"/>
                <w:sz w:val="20"/>
              </w:rPr>
              <w:t xml:space="preserve">Лодейнопольский специальный </w:t>
            </w: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>дом – интернат для престарелых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D119D8" w:rsidRPr="00D119D8" w:rsidRDefault="00D119D8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D119D8" w:rsidRPr="00D119D8" w:rsidRDefault="00F03171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171">
              <w:rPr>
                <w:rFonts w:ascii="Times New Roman" w:hAnsi="Times New Roman" w:cs="Times New Roman"/>
                <w:sz w:val="20"/>
              </w:rPr>
              <w:t>201</w:t>
            </w:r>
            <w:r w:rsidR="004C1238">
              <w:rPr>
                <w:rFonts w:ascii="Times New Roman" w:hAnsi="Times New Roman" w:cs="Times New Roman"/>
                <w:sz w:val="20"/>
              </w:rPr>
              <w:t>6-2017</w:t>
            </w:r>
          </w:p>
        </w:tc>
        <w:tc>
          <w:tcPr>
            <w:tcW w:w="1843" w:type="dxa"/>
            <w:vAlign w:val="center"/>
          </w:tcPr>
          <w:p w:rsidR="00D119D8" w:rsidRPr="00F836EF" w:rsidRDefault="004C1238" w:rsidP="00F836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22.10-09.11</w:t>
            </w:r>
            <w:r w:rsidR="00F03171">
              <w:rPr>
                <w:rFonts w:ascii="Times New Roman" w:hAnsi="Times New Roman" w:cs="Times New Roman"/>
                <w:color w:val="000000"/>
                <w:sz w:val="20"/>
              </w:rPr>
              <w:t>.201</w:t>
            </w:r>
            <w:r w:rsidR="00F836E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4C1238" w:rsidRPr="00D119D8" w:rsidTr="00F03171">
        <w:trPr>
          <w:trHeight w:val="318"/>
        </w:trPr>
        <w:tc>
          <w:tcPr>
            <w:tcW w:w="3464" w:type="dxa"/>
            <w:tcBorders>
              <w:bottom w:val="single" w:sz="4" w:space="0" w:color="auto"/>
            </w:tcBorders>
          </w:tcPr>
          <w:p w:rsidR="00685C9F" w:rsidRPr="00685C9F" w:rsidRDefault="00685C9F" w:rsidP="00685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C9F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  <w:p w:rsidR="004C1238" w:rsidRPr="008A1AEB" w:rsidRDefault="004C123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C1238" w:rsidRPr="00F03171" w:rsidRDefault="00685C9F" w:rsidP="00EC50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Проверка устранения нарушений </w:t>
            </w:r>
            <w:r w:rsidR="00EC5023">
              <w:rPr>
                <w:rFonts w:ascii="Times New Roman" w:hAnsi="Times New Roman" w:cs="Times New Roman"/>
                <w:color w:val="000000"/>
                <w:sz w:val="20"/>
              </w:rPr>
              <w:t>во всех подконтрольных объектах, в отношении которых проводились контрольные мероприятия в текущем году</w:t>
            </w:r>
          </w:p>
        </w:tc>
        <w:tc>
          <w:tcPr>
            <w:tcW w:w="2551" w:type="dxa"/>
            <w:vAlign w:val="center"/>
          </w:tcPr>
          <w:p w:rsidR="004C1238" w:rsidRPr="00D119D8" w:rsidRDefault="00EC5023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камеральная</w:t>
            </w:r>
          </w:p>
        </w:tc>
        <w:tc>
          <w:tcPr>
            <w:tcW w:w="2126" w:type="dxa"/>
            <w:vAlign w:val="center"/>
          </w:tcPr>
          <w:p w:rsidR="004C1238" w:rsidRPr="00F03171" w:rsidRDefault="004C1238" w:rsidP="004C1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C1238" w:rsidRDefault="00EC5023" w:rsidP="00D119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 2018</w:t>
            </w:r>
          </w:p>
        </w:tc>
      </w:tr>
      <w:tr w:rsidR="00D119D8" w:rsidTr="00D119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346" w:type="dxa"/>
          <w:trHeight w:val="100"/>
        </w:trPr>
        <w:tc>
          <w:tcPr>
            <w:tcW w:w="4033" w:type="dxa"/>
            <w:gridSpan w:val="2"/>
            <w:tcBorders>
              <w:top w:val="single" w:sz="4" w:space="0" w:color="auto"/>
            </w:tcBorders>
          </w:tcPr>
          <w:p w:rsidR="00D119D8" w:rsidRDefault="00D119D8" w:rsidP="00D119D8"/>
        </w:tc>
      </w:tr>
    </w:tbl>
    <w:p w:rsidR="008534D6" w:rsidRPr="008534D6" w:rsidRDefault="008534D6" w:rsidP="00F03171"/>
    <w:sectPr w:rsidR="008534D6" w:rsidRPr="008534D6" w:rsidSect="00853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D6" w:rsidRDefault="003E7CD6" w:rsidP="00D119D8">
      <w:pPr>
        <w:spacing w:after="0" w:line="240" w:lineRule="auto"/>
      </w:pPr>
      <w:r>
        <w:separator/>
      </w:r>
    </w:p>
  </w:endnote>
  <w:endnote w:type="continuationSeparator" w:id="0">
    <w:p w:rsidR="003E7CD6" w:rsidRDefault="003E7CD6" w:rsidP="00D1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D6" w:rsidRDefault="003E7CD6" w:rsidP="00D119D8">
      <w:pPr>
        <w:spacing w:after="0" w:line="240" w:lineRule="auto"/>
      </w:pPr>
      <w:r>
        <w:separator/>
      </w:r>
    </w:p>
  </w:footnote>
  <w:footnote w:type="continuationSeparator" w:id="0">
    <w:p w:rsidR="003E7CD6" w:rsidRDefault="003E7CD6" w:rsidP="00D1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D6"/>
    <w:rsid w:val="001756C4"/>
    <w:rsid w:val="001C0BCB"/>
    <w:rsid w:val="001C2C5D"/>
    <w:rsid w:val="00205D6D"/>
    <w:rsid w:val="002147C1"/>
    <w:rsid w:val="00261CD6"/>
    <w:rsid w:val="003D01A6"/>
    <w:rsid w:val="003D5ABA"/>
    <w:rsid w:val="003E7CD6"/>
    <w:rsid w:val="004614F1"/>
    <w:rsid w:val="004B2AA0"/>
    <w:rsid w:val="004B3180"/>
    <w:rsid w:val="004C1238"/>
    <w:rsid w:val="00586891"/>
    <w:rsid w:val="00605E45"/>
    <w:rsid w:val="00685C9F"/>
    <w:rsid w:val="006C03B7"/>
    <w:rsid w:val="00702917"/>
    <w:rsid w:val="00746994"/>
    <w:rsid w:val="007470DA"/>
    <w:rsid w:val="007C2B2C"/>
    <w:rsid w:val="008019AF"/>
    <w:rsid w:val="00826450"/>
    <w:rsid w:val="008534D6"/>
    <w:rsid w:val="0087727F"/>
    <w:rsid w:val="008A1AEB"/>
    <w:rsid w:val="00941C49"/>
    <w:rsid w:val="00A20695"/>
    <w:rsid w:val="00A6614E"/>
    <w:rsid w:val="00B24329"/>
    <w:rsid w:val="00B31F2A"/>
    <w:rsid w:val="00B32BF9"/>
    <w:rsid w:val="00C0374C"/>
    <w:rsid w:val="00C7082A"/>
    <w:rsid w:val="00CD423C"/>
    <w:rsid w:val="00D119D8"/>
    <w:rsid w:val="00E42522"/>
    <w:rsid w:val="00EC27A3"/>
    <w:rsid w:val="00EC5023"/>
    <w:rsid w:val="00F03171"/>
    <w:rsid w:val="00F717E8"/>
    <w:rsid w:val="00F77E17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9D8"/>
  </w:style>
  <w:style w:type="paragraph" w:styleId="a7">
    <w:name w:val="footer"/>
    <w:basedOn w:val="a"/>
    <w:link w:val="a8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9D8"/>
  </w:style>
  <w:style w:type="paragraph" w:styleId="a7">
    <w:name w:val="footer"/>
    <w:basedOn w:val="a"/>
    <w:link w:val="a8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Чешева Алла Дмитриевна.</cp:lastModifiedBy>
  <cp:revision>2</cp:revision>
  <cp:lastPrinted>2017-08-16T08:30:00Z</cp:lastPrinted>
  <dcterms:created xsi:type="dcterms:W3CDTF">2017-12-13T12:29:00Z</dcterms:created>
  <dcterms:modified xsi:type="dcterms:W3CDTF">2017-12-13T12:29:00Z</dcterms:modified>
</cp:coreProperties>
</file>